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50" w:rsidRDefault="00184C50" w:rsidP="00383899">
      <w:pPr>
        <w:spacing w:after="0" w:line="240" w:lineRule="auto"/>
        <w:ind w:firstLine="6804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84C5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Утверждено:</w:t>
      </w:r>
    </w:p>
    <w:p w:rsidR="00184C50" w:rsidRDefault="00184C50" w:rsidP="00383899">
      <w:pPr>
        <w:spacing w:after="0" w:line="240" w:lineRule="auto"/>
        <w:ind w:firstLine="6804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Заместитель директора</w:t>
      </w:r>
    </w:p>
    <w:p w:rsidR="00184C50" w:rsidRDefault="00184C50" w:rsidP="00383899">
      <w:pPr>
        <w:spacing w:after="0" w:line="240" w:lineRule="auto"/>
        <w:ind w:firstLine="6804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 снабжению</w:t>
      </w:r>
    </w:p>
    <w:p w:rsidR="00184C50" w:rsidRDefault="00184C50" w:rsidP="00383899">
      <w:pPr>
        <w:spacing w:after="0" w:line="240" w:lineRule="auto"/>
        <w:ind w:firstLine="6804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84C50" w:rsidRPr="00184C50" w:rsidRDefault="00184C50" w:rsidP="00383899">
      <w:pPr>
        <w:spacing w:after="0" w:line="240" w:lineRule="auto"/>
        <w:ind w:firstLine="6804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____________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Е.В.Сидоренко</w:t>
      </w:r>
      <w:proofErr w:type="spellEnd"/>
    </w:p>
    <w:p w:rsidR="00666A35" w:rsidRPr="003956CA" w:rsidRDefault="00666A35" w:rsidP="00184C5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956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Извещение</w:t>
      </w:r>
    </w:p>
    <w:p w:rsidR="00666A35" w:rsidRPr="003956CA" w:rsidRDefault="00666A35" w:rsidP="00184C5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956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проведении запроса </w:t>
      </w:r>
      <w:r w:rsidR="00A436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ценовых </w:t>
      </w:r>
      <w:r w:rsidRPr="003956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котировок</w:t>
      </w:r>
      <w:r w:rsidR="0054137C" w:rsidRPr="003956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184C50" w:rsidRPr="002F44EC" w:rsidRDefault="00184C50" w:rsidP="00184C5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Style w:val="a3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26"/>
        <w:gridCol w:w="8138"/>
      </w:tblGrid>
      <w:tr w:rsidR="00666A35" w:rsidTr="00E43945">
        <w:tc>
          <w:tcPr>
            <w:tcW w:w="568" w:type="dxa"/>
          </w:tcPr>
          <w:p w:rsidR="00666A35" w:rsidRDefault="0066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6" w:type="dxa"/>
          </w:tcPr>
          <w:p w:rsidR="00666A35" w:rsidRDefault="00666A35"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8138" w:type="dxa"/>
            <w:vAlign w:val="center"/>
          </w:tcPr>
          <w:p w:rsidR="00666A35" w:rsidRDefault="00666A3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Краснодарского края «Центр по организации питания учреждений социальной защиты населения»</w:t>
            </w:r>
          </w:p>
        </w:tc>
      </w:tr>
      <w:tr w:rsidR="00666A35" w:rsidTr="00E43945">
        <w:tc>
          <w:tcPr>
            <w:tcW w:w="568" w:type="dxa"/>
          </w:tcPr>
          <w:p w:rsidR="00666A35" w:rsidRDefault="00666A35">
            <w:r>
              <w:t>2.</w:t>
            </w:r>
          </w:p>
        </w:tc>
        <w:tc>
          <w:tcPr>
            <w:tcW w:w="1926" w:type="dxa"/>
          </w:tcPr>
          <w:p w:rsidR="00666A35" w:rsidRDefault="00666A35"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8138" w:type="dxa"/>
          </w:tcPr>
          <w:p w:rsidR="00666A35" w:rsidRDefault="00666A3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3500051, Краснодарский край, г. Краснодар,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Лазурная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68</w:t>
            </w:r>
          </w:p>
        </w:tc>
      </w:tr>
      <w:tr w:rsidR="00666A35" w:rsidTr="00E43945">
        <w:tc>
          <w:tcPr>
            <w:tcW w:w="568" w:type="dxa"/>
          </w:tcPr>
          <w:p w:rsidR="00666A35" w:rsidRDefault="00666A35">
            <w:r>
              <w:t>3.</w:t>
            </w:r>
          </w:p>
        </w:tc>
        <w:tc>
          <w:tcPr>
            <w:tcW w:w="1926" w:type="dxa"/>
          </w:tcPr>
          <w:p w:rsidR="00666A35" w:rsidRDefault="00666A35"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8138" w:type="dxa"/>
            <w:vAlign w:val="center"/>
          </w:tcPr>
          <w:p w:rsidR="00666A35" w:rsidRDefault="00EE18B9" w:rsidP="0007384F">
            <w:hyperlink r:id="rId9" w:history="1">
              <w:r w:rsidR="00CF3CEE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zakupki</w:t>
              </w:r>
              <w:r w:rsidR="00CF3CEE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CF3CEE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copuszn</w:t>
              </w:r>
              <w:r w:rsidR="00CF3CEE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F3CEE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35213A" w:rsidTr="00E43945">
        <w:tc>
          <w:tcPr>
            <w:tcW w:w="568" w:type="dxa"/>
          </w:tcPr>
          <w:p w:rsidR="0035213A" w:rsidRDefault="0035213A" w:rsidP="006D2E3B">
            <w:r>
              <w:t>4.</w:t>
            </w:r>
          </w:p>
        </w:tc>
        <w:tc>
          <w:tcPr>
            <w:tcW w:w="1926" w:type="dxa"/>
          </w:tcPr>
          <w:p w:rsidR="0035213A" w:rsidRDefault="0035213A" w:rsidP="0035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35213A" w:rsidRDefault="0035213A" w:rsidP="0035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8138" w:type="dxa"/>
          </w:tcPr>
          <w:p w:rsidR="0035213A" w:rsidRDefault="0039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</w:t>
            </w:r>
            <w:r w:rsidR="0035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5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2249613</w:t>
            </w:r>
          </w:p>
          <w:p w:rsidR="0035213A" w:rsidRDefault="003956CA" w:rsidP="002E5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</w:t>
            </w:r>
            <w:r w:rsidR="0035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52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22496</w:t>
            </w:r>
            <w:r w:rsidR="002E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CF3CEE" w:rsidTr="00E43945">
        <w:tc>
          <w:tcPr>
            <w:tcW w:w="568" w:type="dxa"/>
          </w:tcPr>
          <w:p w:rsidR="00CF3CEE" w:rsidRDefault="00CF3CEE" w:rsidP="006D2E3B">
            <w:r>
              <w:t>5.</w:t>
            </w:r>
          </w:p>
        </w:tc>
        <w:tc>
          <w:tcPr>
            <w:tcW w:w="1926" w:type="dxa"/>
          </w:tcPr>
          <w:p w:rsidR="00CF3CEE" w:rsidRDefault="00CF3CEE" w:rsidP="0035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8138" w:type="dxa"/>
            <w:vAlign w:val="center"/>
          </w:tcPr>
          <w:p w:rsidR="00CF3CEE" w:rsidRDefault="00CF3C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Шиянь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Леонидович</w:t>
            </w:r>
          </w:p>
        </w:tc>
      </w:tr>
      <w:tr w:rsidR="0015324A" w:rsidTr="00E43945">
        <w:tc>
          <w:tcPr>
            <w:tcW w:w="568" w:type="dxa"/>
          </w:tcPr>
          <w:p w:rsidR="0015324A" w:rsidRDefault="00CF3CEE" w:rsidP="006D2E3B">
            <w:r>
              <w:t>6</w:t>
            </w:r>
            <w:r w:rsidR="0015324A">
              <w:t>.</w:t>
            </w:r>
          </w:p>
        </w:tc>
        <w:tc>
          <w:tcPr>
            <w:tcW w:w="1926" w:type="dxa"/>
          </w:tcPr>
          <w:p w:rsidR="0015324A" w:rsidRDefault="0015324A" w:rsidP="0035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заказчика</w:t>
            </w:r>
          </w:p>
        </w:tc>
        <w:tc>
          <w:tcPr>
            <w:tcW w:w="8138" w:type="dxa"/>
          </w:tcPr>
          <w:p w:rsidR="0015324A" w:rsidRPr="0034197F" w:rsidRDefault="00EE18B9" w:rsidP="00247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247501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www.copuszn.ru</w:t>
              </w:r>
            </w:hyperlink>
          </w:p>
        </w:tc>
      </w:tr>
      <w:tr w:rsidR="00F01A97" w:rsidTr="00E43945">
        <w:tc>
          <w:tcPr>
            <w:tcW w:w="568" w:type="dxa"/>
          </w:tcPr>
          <w:p w:rsidR="00F01A97" w:rsidRDefault="00CF3CEE" w:rsidP="006D2E3B">
            <w:r>
              <w:t>7</w:t>
            </w:r>
            <w:r w:rsidR="00F01A97">
              <w:t>.</w:t>
            </w:r>
          </w:p>
        </w:tc>
        <w:tc>
          <w:tcPr>
            <w:tcW w:w="1926" w:type="dxa"/>
          </w:tcPr>
          <w:p w:rsidR="00F01A97" w:rsidRPr="00247501" w:rsidRDefault="00F01A97" w:rsidP="00352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8138" w:type="dxa"/>
            <w:vAlign w:val="center"/>
          </w:tcPr>
          <w:p w:rsidR="00F01A97" w:rsidRDefault="00395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F01A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1A97" w:rsidTr="00E43945">
        <w:tc>
          <w:tcPr>
            <w:tcW w:w="568" w:type="dxa"/>
          </w:tcPr>
          <w:p w:rsidR="00F01A97" w:rsidRDefault="00CF3CEE" w:rsidP="006D2E3B">
            <w:r>
              <w:t>8</w:t>
            </w:r>
            <w:r w:rsidR="00F01A97">
              <w:t>.</w:t>
            </w:r>
          </w:p>
        </w:tc>
        <w:tc>
          <w:tcPr>
            <w:tcW w:w="1926" w:type="dxa"/>
          </w:tcPr>
          <w:p w:rsidR="00F01A97" w:rsidRDefault="00F01A97" w:rsidP="0035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опубликования</w:t>
            </w:r>
            <w:r w:rsidR="00B0670F">
              <w:rPr>
                <w:rFonts w:ascii="Times New Roman" w:hAnsi="Times New Roman" w:cs="Times New Roman"/>
                <w:sz w:val="24"/>
                <w:szCs w:val="24"/>
              </w:rPr>
              <w:t xml:space="preserve"> извещения</w:t>
            </w:r>
          </w:p>
        </w:tc>
        <w:tc>
          <w:tcPr>
            <w:tcW w:w="8138" w:type="dxa"/>
            <w:vAlign w:val="center"/>
          </w:tcPr>
          <w:p w:rsidR="00F01A97" w:rsidRDefault="002042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2A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.05.2012</w:t>
            </w:r>
          </w:p>
        </w:tc>
      </w:tr>
      <w:tr w:rsidR="00F01A97" w:rsidTr="000C42A4">
        <w:tc>
          <w:tcPr>
            <w:tcW w:w="568" w:type="dxa"/>
          </w:tcPr>
          <w:p w:rsidR="00F01A97" w:rsidRDefault="00CF3CEE" w:rsidP="006D2E3B">
            <w:r>
              <w:t>9</w:t>
            </w:r>
            <w:r w:rsidR="00F01A97">
              <w:t>.</w:t>
            </w:r>
          </w:p>
        </w:tc>
        <w:tc>
          <w:tcPr>
            <w:tcW w:w="1926" w:type="dxa"/>
          </w:tcPr>
          <w:p w:rsidR="00F01A97" w:rsidRDefault="00F01A97" w:rsidP="00352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8138" w:type="dxa"/>
            <w:vAlign w:val="center"/>
          </w:tcPr>
          <w:p w:rsidR="00F01A97" w:rsidRDefault="001B0909" w:rsidP="00D65E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</w:t>
            </w:r>
            <w:r w:rsidR="003956CA" w:rsidRPr="003D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3D6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куриные)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1A97" w:rsidTr="00E43945">
        <w:tc>
          <w:tcPr>
            <w:tcW w:w="568" w:type="dxa"/>
          </w:tcPr>
          <w:p w:rsidR="00F01A97" w:rsidRDefault="00CF3CEE" w:rsidP="006D2E3B">
            <w:r>
              <w:t>10</w:t>
            </w:r>
            <w:r w:rsidR="00F01A97"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заказа</w:t>
            </w:r>
          </w:p>
        </w:tc>
        <w:tc>
          <w:tcPr>
            <w:tcW w:w="8138" w:type="dxa"/>
            <w:vAlign w:val="center"/>
          </w:tcPr>
          <w:p w:rsidR="00F01A97" w:rsidRDefault="00F01A9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приносящей доход деятельности</w:t>
            </w: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1</w:t>
            </w:r>
            <w:r w:rsidR="00CF3CEE">
              <w:t>1</w:t>
            </w:r>
            <w:r>
              <w:t>.</w:t>
            </w:r>
          </w:p>
        </w:tc>
        <w:tc>
          <w:tcPr>
            <w:tcW w:w="1926" w:type="dxa"/>
          </w:tcPr>
          <w:p w:rsidR="00A85E6C" w:rsidRPr="00A85E6C" w:rsidRDefault="00F01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котировочной заявки, в том числе подаваемой в форме электронного документа</w:t>
            </w:r>
            <w:r w:rsidR="00A85E6C" w:rsidRPr="00A85E6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A85E6C" w:rsidRPr="003D6AD4" w:rsidRDefault="00A85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E6C" w:rsidRPr="003D6AD4" w:rsidRDefault="00A85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E6C" w:rsidRPr="003D6AD4" w:rsidRDefault="00A85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E6C" w:rsidRPr="00A85E6C" w:rsidRDefault="00A8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E6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01A97" w:rsidRPr="00A85E6C" w:rsidRDefault="00A85E6C">
            <w:r w:rsidRPr="00A85E6C">
              <w:rPr>
                <w:rFonts w:ascii="Times New Roman" w:hAnsi="Times New Roman" w:cs="Times New Roman"/>
                <w:sz w:val="24"/>
                <w:szCs w:val="24"/>
              </w:rPr>
              <w:t xml:space="preserve">*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 должен быть подписан ЭЦП (электронной цифровой подписью)</w:t>
            </w:r>
            <w:r w:rsidRPr="00A85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38" w:type="dxa"/>
          </w:tcPr>
          <w:tbl>
            <w:tblPr>
              <w:tblW w:w="8309" w:type="dxa"/>
              <w:tblLayout w:type="fixed"/>
              <w:tblLook w:val="01E0" w:firstRow="1" w:lastRow="1" w:firstColumn="1" w:lastColumn="1" w:noHBand="0" w:noVBand="0"/>
            </w:tblPr>
            <w:tblGrid>
              <w:gridCol w:w="3915"/>
              <w:gridCol w:w="4394"/>
            </w:tblGrid>
            <w:tr w:rsidR="00F01A97" w:rsidRPr="00E832BE" w:rsidTr="00896130">
              <w:tc>
                <w:tcPr>
                  <w:tcW w:w="3915" w:type="dxa"/>
                </w:tcPr>
                <w:p w:rsidR="00282C5A" w:rsidRDefault="00282C5A" w:rsidP="00282C5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82C5A" w:rsidRDefault="00282C5A" w:rsidP="00282C5A">
                  <w:pPr>
                    <w:jc w:val="both"/>
                    <w:rPr>
                      <w:rFonts w:ascii="Times New Roman" w:hAnsi="Times New Roman" w:cs="Times New Roman"/>
                      <w:spacing w:val="27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ФИРМЕННЫЙ БЛАНК</w:t>
                  </w:r>
                  <w:r w:rsidRPr="00E832BE">
                    <w:rPr>
                      <w:rFonts w:ascii="Times New Roman" w:hAnsi="Times New Roman" w:cs="Times New Roman"/>
                      <w:spacing w:val="27"/>
                      <w:sz w:val="24"/>
                      <w:szCs w:val="24"/>
                    </w:rPr>
                    <w:t xml:space="preserve"> </w:t>
                  </w:r>
                </w:p>
                <w:p w:rsidR="00F01A97" w:rsidRPr="00282C5A" w:rsidRDefault="00282C5A" w:rsidP="00282C5A">
                  <w:pPr>
                    <w:jc w:val="both"/>
                    <w:rPr>
                      <w:rFonts w:ascii="Times New Roman" w:hAnsi="Times New Roman" w:cs="Times New Roman"/>
                      <w:spacing w:val="27"/>
                      <w:sz w:val="24"/>
                      <w:szCs w:val="24"/>
                    </w:rPr>
                  </w:pPr>
                  <w:r w:rsidRPr="00E832BE">
                    <w:rPr>
                      <w:rFonts w:ascii="Times New Roman" w:hAnsi="Times New Roman" w:cs="Times New Roman"/>
                      <w:spacing w:val="27"/>
                      <w:sz w:val="24"/>
                      <w:szCs w:val="24"/>
                    </w:rPr>
                    <w:t xml:space="preserve">Исх. </w:t>
                  </w: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«__ »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ода</w:t>
                  </w: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832BE">
                    <w:rPr>
                      <w:rFonts w:ascii="Times New Roman" w:hAnsi="Times New Roman" w:cs="Times New Roman"/>
                      <w:spacing w:val="27"/>
                      <w:sz w:val="24"/>
                      <w:szCs w:val="24"/>
                    </w:rPr>
                    <w:t xml:space="preserve">№ </w:t>
                  </w: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</w:p>
              </w:tc>
              <w:tc>
                <w:tcPr>
                  <w:tcW w:w="4394" w:type="dxa"/>
                </w:tcPr>
                <w:p w:rsidR="00F01A97" w:rsidRPr="00E832BE" w:rsidRDefault="00F01A97" w:rsidP="00666A3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Директору </w:t>
                  </w:r>
                  <w:proofErr w:type="gramStart"/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государственного</w:t>
                  </w:r>
                  <w:proofErr w:type="gramEnd"/>
                </w:p>
                <w:p w:rsidR="00F01A97" w:rsidRPr="00E832BE" w:rsidRDefault="00F01A97" w:rsidP="00666A35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E832B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автономного учреждения </w:t>
                  </w:r>
                </w:p>
                <w:p w:rsidR="00F01A97" w:rsidRPr="00E832BE" w:rsidRDefault="00F01A97" w:rsidP="00666A35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E832B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Краснодарского края </w:t>
                  </w:r>
                </w:p>
                <w:p w:rsidR="00F01A97" w:rsidRPr="00E832BE" w:rsidRDefault="00F01A97" w:rsidP="00666A35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E832B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«Центр по организации 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п</w:t>
                  </w:r>
                  <w:r w:rsidRPr="00E832B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итания учреждений социальной защиты населения»</w:t>
                  </w:r>
                </w:p>
                <w:p w:rsidR="00F01A97" w:rsidRPr="00E832BE" w:rsidRDefault="00F01A97" w:rsidP="00666A35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proofErr w:type="spellStart"/>
                  <w:r w:rsidRPr="00E832BE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Е.Н.Гулой</w:t>
                  </w:r>
                  <w:proofErr w:type="spellEnd"/>
                </w:p>
              </w:tc>
            </w:tr>
          </w:tbl>
          <w:p w:rsidR="00F01A97" w:rsidRPr="00E832BE" w:rsidRDefault="00F01A97" w:rsidP="005A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97" w:rsidRPr="00E832BE" w:rsidRDefault="00F01A97" w:rsidP="005A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>Котировочная заявка</w:t>
            </w:r>
          </w:p>
          <w:p w:rsidR="00F01A97" w:rsidRPr="00E832BE" w:rsidRDefault="00F01A97" w:rsidP="005A1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97" w:rsidRPr="00E832BE" w:rsidRDefault="00F01A97" w:rsidP="00E83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>1. Наименование (Ф.И.О.) участника размещения заказа (с указанием организационно-правовой формы): ________________</w:t>
            </w:r>
            <w:r w:rsidR="00CF3CEE" w:rsidRPr="00CF3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CEE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F01A97" w:rsidRPr="00E832BE" w:rsidRDefault="00F01A97" w:rsidP="00E832BE">
            <w:pPr>
              <w:jc w:val="both"/>
              <w:rPr>
                <w:rFonts w:ascii="Times New Roman" w:hAnsi="Times New Roman" w:cs="Times New Roman"/>
                <w:spacing w:val="13"/>
                <w:sz w:val="24"/>
                <w:szCs w:val="24"/>
              </w:rPr>
            </w:pP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>2. Место нахождения</w:t>
            </w:r>
            <w:r w:rsidR="00CF3CEE">
              <w:rPr>
                <w:rFonts w:ascii="Times New Roman" w:hAnsi="Times New Roman" w:cs="Times New Roman"/>
                <w:sz w:val="24"/>
                <w:szCs w:val="24"/>
              </w:rPr>
              <w:t xml:space="preserve"> (юридический и фактический адрес)</w:t>
            </w: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>: ________</w:t>
            </w:r>
            <w:r w:rsidR="00CF3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CF3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2BE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Телефон: </w:t>
            </w:r>
            <w:r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_____</w:t>
            </w:r>
            <w:r w:rsidR="00CF3CE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___</w:t>
            </w:r>
            <w:r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_____</w:t>
            </w:r>
            <w:r w:rsidRPr="00E832BE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Факс: </w:t>
            </w:r>
            <w:r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__________</w:t>
            </w:r>
            <w:r w:rsidRPr="00E832BE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E832BE">
              <w:rPr>
                <w:rFonts w:ascii="Times New Roman" w:hAnsi="Times New Roman" w:cs="Times New Roman"/>
                <w:spacing w:val="13"/>
                <w:sz w:val="24"/>
                <w:szCs w:val="24"/>
                <w:lang w:val="en-US"/>
              </w:rPr>
              <w:t>E</w:t>
            </w:r>
            <w:r w:rsidRPr="00E832BE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>-</w:t>
            </w:r>
            <w:r w:rsidRPr="00E832BE">
              <w:rPr>
                <w:rFonts w:ascii="Times New Roman" w:hAnsi="Times New Roman" w:cs="Times New Roman"/>
                <w:spacing w:val="13"/>
                <w:sz w:val="24"/>
                <w:szCs w:val="24"/>
                <w:lang w:val="en-US"/>
              </w:rPr>
              <w:t>mail</w:t>
            </w:r>
            <w:r w:rsidRPr="00E832BE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: </w:t>
            </w:r>
            <w:r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__________</w:t>
            </w:r>
            <w:r w:rsidR="00CF3CE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</w:p>
          <w:p w:rsidR="00F01A97" w:rsidRPr="00E832BE" w:rsidRDefault="00CF3CEE" w:rsidP="00E832BE">
            <w:pPr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Банковские реквизиты:</w:t>
            </w:r>
            <w:r w:rsidR="00F01A97"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gramStart"/>
            <w:r w:rsidR="00F01A97"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р</w:t>
            </w:r>
            <w:proofErr w:type="gramEnd"/>
            <w:r w:rsidR="00F01A97"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/</w:t>
            </w:r>
            <w:proofErr w:type="spellStart"/>
            <w:r w:rsidR="00F01A97"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сч</w:t>
            </w:r>
            <w:proofErr w:type="spellEnd"/>
            <w:r w:rsidR="00F01A97"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№  ________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F01A97"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к/счет № ________ 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БИК __________</w:t>
            </w:r>
          </w:p>
          <w:p w:rsidR="00F01A97" w:rsidRPr="00E832BE" w:rsidRDefault="00F01A97" w:rsidP="00E832BE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3.</w:t>
            </w: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Изучив извещение о проведении запроса котировок, размещенное на сайте _____________, настоящей </w:t>
            </w:r>
            <w:r w:rsidRPr="00E832BE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котировочной заявкой выражаем свое согласие поставить указанные ниже товары, в </w:t>
            </w:r>
            <w:r w:rsidRPr="00E832B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указанных объемах и по указанным ценам </w:t>
            </w:r>
            <w:r w:rsidRPr="00E832BE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на условиях договора, обозначенных в извещении о проведении запроса котировок </w:t>
            </w: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>от   «_____»  ___________</w:t>
            </w:r>
            <w:r w:rsidRPr="00E832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F3C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3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F3CE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ода</w:t>
            </w:r>
            <w:r w:rsidRPr="00E832B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№____.</w:t>
            </w:r>
          </w:p>
          <w:p w:rsidR="00F01A97" w:rsidRDefault="00F01A97" w:rsidP="00E832BE">
            <w:pPr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E832B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4. </w:t>
            </w:r>
            <w:r w:rsidRPr="00E832B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Наименование, характеристики и количество поставляемых товаров </w:t>
            </w:r>
          </w:p>
          <w:tbl>
            <w:tblPr>
              <w:tblW w:w="7741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2140"/>
              <w:gridCol w:w="3197"/>
              <w:gridCol w:w="1984"/>
            </w:tblGrid>
            <w:tr w:rsidR="00282C5A" w:rsidRPr="00E832BE" w:rsidTr="002E57DC">
              <w:trPr>
                <w:trHeight w:hRule="exact" w:val="594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2C5A" w:rsidRPr="00E832BE" w:rsidRDefault="00282C5A" w:rsidP="009307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пп</w:t>
                  </w:r>
                  <w:proofErr w:type="spellEnd"/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2C5A" w:rsidRPr="00E832BE" w:rsidRDefault="00282C5A" w:rsidP="00282C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товаров</w:t>
                  </w:r>
                </w:p>
              </w:tc>
              <w:tc>
                <w:tcPr>
                  <w:tcW w:w="3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2C5A" w:rsidRPr="00E832BE" w:rsidRDefault="00282C5A" w:rsidP="009307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и характеристики  предлагаемых товаров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282C5A" w:rsidRPr="00E832BE" w:rsidRDefault="00282C5A" w:rsidP="009307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Цена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договор</w:t>
                  </w:r>
                  <w:r w:rsidRPr="00E832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а, руб.</w:t>
                  </w:r>
                </w:p>
              </w:tc>
            </w:tr>
            <w:tr w:rsidR="00282C5A" w:rsidRPr="00E832BE" w:rsidTr="002E57DC">
              <w:trPr>
                <w:trHeight w:hRule="exact" w:val="435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2C5A" w:rsidRPr="00E832BE" w:rsidRDefault="00282C5A" w:rsidP="00E832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2C5A" w:rsidRPr="00E832BE" w:rsidRDefault="00282C5A" w:rsidP="00E832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2C5A" w:rsidRPr="00E832BE" w:rsidRDefault="00282C5A" w:rsidP="00E832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82C5A" w:rsidRPr="00E832BE" w:rsidRDefault="00282C5A" w:rsidP="00E832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01A97" w:rsidRPr="00E832BE" w:rsidRDefault="00F01A97" w:rsidP="00E832BE">
            <w:pPr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</w:p>
          <w:p w:rsidR="00F01A97" w:rsidRPr="00E832BE" w:rsidRDefault="00F01A97" w:rsidP="00E83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2B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5. </w:t>
            </w:r>
            <w:r w:rsidRPr="00E832BE">
              <w:rPr>
                <w:rFonts w:ascii="Times New Roman" w:hAnsi="Times New Roman" w:cs="Times New Roman"/>
                <w:sz w:val="24"/>
                <w:szCs w:val="24"/>
              </w:rPr>
              <w:t xml:space="preserve">Цена предлагаемых мною товаров, работ, услуг включает в себя все расходы, связанные с поставкой товара, выполнением работ, оказанием услуг, а также расходы на страхование, налоги, таможенные пошлины и другие обязательные платежи. </w:t>
            </w:r>
          </w:p>
          <w:p w:rsidR="00F01A97" w:rsidRPr="00E832BE" w:rsidRDefault="00F01A97" w:rsidP="00E832BE">
            <w:pPr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</w:p>
          <w:p w:rsidR="00F01A97" w:rsidRPr="00E832BE" w:rsidRDefault="00F01A97" w:rsidP="00E832BE">
            <w:pPr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E832B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Руководитель                               _____________                                  _________</w:t>
            </w:r>
            <w:r w:rsidR="00282C5A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__</w:t>
            </w:r>
            <w:r w:rsidRPr="00E832B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____                                                                                  </w:t>
            </w:r>
          </w:p>
          <w:p w:rsidR="00F01A97" w:rsidRDefault="00C127E9" w:rsidP="00C127E9">
            <w:pPr>
              <w:jc w:val="both"/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                        </w:t>
            </w:r>
            <w:r w:rsidR="00AC7E5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(место печати)</w:t>
            </w:r>
            <w:r w:rsidR="00F01A97" w:rsidRPr="00E832B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        (подпись)</w:t>
            </w:r>
            <w:r w:rsidR="00F01A97" w:rsidRPr="00E832B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ab/>
            </w:r>
            <w:r w:rsidR="00F01A97" w:rsidRPr="00E832B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ab/>
            </w:r>
            <w:r w:rsidR="00F01A97" w:rsidRPr="00E832BE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ab/>
              <w:t xml:space="preserve">        Ф.И.О.</w:t>
            </w:r>
          </w:p>
        </w:tc>
      </w:tr>
      <w:tr w:rsidR="00F01A97" w:rsidTr="005E0D42">
        <w:tc>
          <w:tcPr>
            <w:tcW w:w="568" w:type="dxa"/>
          </w:tcPr>
          <w:p w:rsidR="00F01A97" w:rsidRDefault="00F01A97" w:rsidP="00CF3CEE">
            <w:r>
              <w:lastRenderedPageBreak/>
              <w:t>1</w:t>
            </w:r>
            <w:r w:rsidR="00CF3CEE">
              <w:t>2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характеристики и количество поставляемых товаров</w:t>
            </w:r>
          </w:p>
        </w:tc>
        <w:tc>
          <w:tcPr>
            <w:tcW w:w="8138" w:type="dxa"/>
            <w:vAlign w:val="center"/>
          </w:tcPr>
          <w:p w:rsidR="00565D73" w:rsidRPr="00576A0D" w:rsidRDefault="005E0D42" w:rsidP="005E0D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D42">
              <w:rPr>
                <w:rFonts w:ascii="Times New Roman" w:hAnsi="Times New Roman" w:cs="Times New Roman"/>
                <w:sz w:val="24"/>
                <w:szCs w:val="24"/>
              </w:rPr>
              <w:t>Яйца куриные</w:t>
            </w:r>
            <w:r w:rsidR="00576A0D" w:rsidRPr="005E0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D73" w:rsidRPr="005E0D4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E0D42">
              <w:rPr>
                <w:rFonts w:ascii="Times New Roman" w:hAnsi="Times New Roman" w:cs="Times New Roman"/>
                <w:sz w:val="24"/>
                <w:szCs w:val="24"/>
              </w:rPr>
              <w:t>60711</w:t>
            </w:r>
            <w:r w:rsidR="00565D73" w:rsidRPr="005E0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D4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="00565D73" w:rsidRPr="005E0D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0D42">
              <w:rPr>
                <w:rFonts w:ascii="Times New Roman" w:hAnsi="Times New Roman" w:cs="Times New Roman"/>
                <w:sz w:val="24"/>
                <w:szCs w:val="24"/>
              </w:rPr>
              <w:t>ищевое</w:t>
            </w:r>
            <w:proofErr w:type="gramEnd"/>
            <w:r w:rsidRPr="005E0D42">
              <w:rPr>
                <w:rFonts w:ascii="Times New Roman" w:hAnsi="Times New Roman" w:cs="Times New Roman"/>
                <w:sz w:val="24"/>
                <w:szCs w:val="24"/>
              </w:rPr>
              <w:t xml:space="preserve"> столовое, </w:t>
            </w:r>
            <w:r w:rsidR="00576A0D" w:rsidRPr="005E0D42">
              <w:rPr>
                <w:rFonts w:ascii="Times New Roman" w:hAnsi="Times New Roman" w:cs="Times New Roman"/>
                <w:sz w:val="24"/>
                <w:szCs w:val="24"/>
              </w:rPr>
              <w:t xml:space="preserve">1 категории, </w:t>
            </w:r>
            <w:r w:rsidRPr="005E0D42">
              <w:rPr>
                <w:rFonts w:ascii="Times New Roman" w:hAnsi="Times New Roman" w:cs="Times New Roman"/>
                <w:sz w:val="24"/>
                <w:szCs w:val="24"/>
              </w:rPr>
              <w:t>к/ящик,</w:t>
            </w:r>
            <w:r w:rsidR="00565D73" w:rsidRPr="005E0D42">
              <w:rPr>
                <w:rFonts w:ascii="Times New Roman" w:hAnsi="Times New Roman" w:cs="Times New Roman"/>
                <w:sz w:val="24"/>
                <w:szCs w:val="24"/>
              </w:rPr>
              <w:t xml:space="preserve"> ГОСТ </w:t>
            </w:r>
            <w:r w:rsidRPr="005E0D42">
              <w:rPr>
                <w:rFonts w:ascii="Times New Roman" w:hAnsi="Times New Roman" w:cs="Times New Roman"/>
                <w:sz w:val="24"/>
                <w:szCs w:val="24"/>
              </w:rPr>
              <w:t>52121-2003</w:t>
            </w:r>
            <w:r w:rsidR="00565D73" w:rsidRPr="005E0D42">
              <w:rPr>
                <w:rFonts w:ascii="Times New Roman" w:hAnsi="Times New Roman" w:cs="Times New Roman"/>
                <w:sz w:val="24"/>
                <w:szCs w:val="24"/>
              </w:rPr>
              <w:t>, СанПиН 2.3.2.1078-01</w:t>
            </w:r>
            <w:r w:rsidR="00BE67C7" w:rsidRPr="005E0D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1</w:t>
            </w:r>
            <w:r w:rsidR="00CF3CEE">
              <w:t>3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гарантийному сроку и (или) объему предоставления гарантий качества товара</w:t>
            </w:r>
          </w:p>
        </w:tc>
        <w:tc>
          <w:tcPr>
            <w:tcW w:w="8138" w:type="dxa"/>
            <w:vAlign w:val="center"/>
          </w:tcPr>
          <w:p w:rsidR="00F01A97" w:rsidRPr="001B0909" w:rsidRDefault="00565D73" w:rsidP="00B5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B526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0 % от срока годности на момент поставки</w:t>
            </w: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1</w:t>
            </w:r>
            <w:r w:rsidR="00CF3CEE">
              <w:t>4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Место доставки поставляемых товаров</w:t>
            </w:r>
          </w:p>
        </w:tc>
        <w:tc>
          <w:tcPr>
            <w:tcW w:w="8138" w:type="dxa"/>
          </w:tcPr>
          <w:p w:rsidR="00F01A97" w:rsidRDefault="00AC7E58" w:rsidP="00AC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предварительным заявкам заказчика по адресам филиалов:</w:t>
            </w:r>
          </w:p>
          <w:tbl>
            <w:tblPr>
              <w:tblW w:w="7883" w:type="dxa"/>
              <w:tblLayout w:type="fixed"/>
              <w:tblLook w:val="04A0" w:firstRow="1" w:lastRow="0" w:firstColumn="1" w:lastColumn="0" w:noHBand="0" w:noVBand="1"/>
            </w:tblPr>
            <w:tblGrid>
              <w:gridCol w:w="512"/>
              <w:gridCol w:w="7371"/>
            </w:tblGrid>
            <w:tr w:rsidR="003B5CA3" w:rsidRPr="00005ACF" w:rsidTr="00E43945">
              <w:trPr>
                <w:trHeight w:val="1050"/>
              </w:trPr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ind w:right="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ГАУ КК «ЦОП УСЗН»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Армавире.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Армавирском</w:t>
                  </w:r>
                  <w:proofErr w:type="spell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352930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Армавир, ул. Ленина,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34 </w:t>
                  </w:r>
                </w:p>
              </w:tc>
            </w:tr>
            <w:tr w:rsidR="003B5CA3" w:rsidRPr="00005ACF" w:rsidTr="00E43945">
              <w:trPr>
                <w:trHeight w:val="100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ГАУ КК «ЦОП УСЗН»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Армавире. Отделение №3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Армавирском</w:t>
                  </w:r>
                  <w:proofErr w:type="spell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реабилитационном центре для лиц с умственной отсталостью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352947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Армавир, х. Красная Поляна,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Баррикадная, 67</w:t>
                  </w:r>
                </w:p>
              </w:tc>
            </w:tr>
            <w:tr w:rsidR="003B5CA3" w:rsidRPr="00005ACF" w:rsidTr="00E43945">
              <w:trPr>
                <w:trHeight w:val="97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ГАУ КК «ЦОП УСЗН»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Армавире. Отделение №6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Армавирском</w:t>
                  </w:r>
                  <w:proofErr w:type="spell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352930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Армавир, ул.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Новороссийская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163</w:t>
                  </w:r>
                </w:p>
              </w:tc>
            </w:tr>
            <w:tr w:rsidR="003B5CA3" w:rsidRPr="00005ACF" w:rsidTr="00E43945">
              <w:trPr>
                <w:trHeight w:val="106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ГАУ КК «ЦОП УСЗН»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Апшеронском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Апшеронском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»),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352654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Нефтяная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 Красная, 1</w:t>
                  </w:r>
                </w:p>
              </w:tc>
            </w:tr>
            <w:tr w:rsidR="003B5CA3" w:rsidRPr="00005ACF" w:rsidTr="00E43945">
              <w:trPr>
                <w:trHeight w:val="112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Филиал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ГАУ КК «ЦОП УСЗН»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Апшеронском районе. Отделение №3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Нефтегорском доме-интернат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352685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Апшеронский район, п.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Нефтегорск,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Советская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102</w:t>
                  </w:r>
                </w:p>
              </w:tc>
            </w:tr>
            <w:tr w:rsidR="003B5CA3" w:rsidRPr="00005ACF" w:rsidTr="00E43945">
              <w:trPr>
                <w:trHeight w:val="103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</w:t>
                  </w:r>
                  <w:proofErr w:type="spell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Горячеключевском</w:t>
                  </w:r>
                  <w:proofErr w:type="spell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Горячеключевском</w:t>
                  </w:r>
                  <w:proofErr w:type="spell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353286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Горячеключевской</w:t>
                  </w:r>
                  <w:proofErr w:type="spell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 ст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Черноморская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 Восточная,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B5CA3" w:rsidRPr="00005ACF" w:rsidTr="00E43945">
              <w:trPr>
                <w:trHeight w:val="97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Белореченском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Нижневеденеевско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proofErr w:type="spell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психоневрологическо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352612, Белореченский район, п.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Нижневеденеевский</w:t>
                  </w:r>
                  <w:proofErr w:type="spell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Центральная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3B5CA3" w:rsidRPr="00005ACF" w:rsidTr="00E43945">
              <w:trPr>
                <w:trHeight w:val="109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Белореченском районе Отделение №2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Белореченско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Белореченск, ул.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27</w:t>
                  </w:r>
                </w:p>
              </w:tc>
            </w:tr>
            <w:tr w:rsidR="003B5CA3" w:rsidRPr="00005ACF" w:rsidTr="00E43945">
              <w:trPr>
                <w:trHeight w:val="105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</w:t>
                  </w:r>
                  <w:proofErr w:type="spell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Выселковском</w:t>
                  </w:r>
                  <w:proofErr w:type="spell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Новомалороссийском</w:t>
                  </w:r>
                  <w:proofErr w:type="spell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353115, </w:t>
                  </w:r>
                  <w:proofErr w:type="spell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Выселковский</w:t>
                  </w:r>
                  <w:proofErr w:type="spell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 ст.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Новомалороссийская,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Кубанская,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3B5CA3" w:rsidRPr="00005ACF" w:rsidTr="00E43945">
              <w:trPr>
                <w:trHeight w:val="100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</w:t>
                  </w:r>
                  <w:proofErr w:type="spell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Выселковском</w:t>
                  </w:r>
                  <w:proofErr w:type="spell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Отделение №2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Выселковском</w:t>
                  </w:r>
                  <w:proofErr w:type="spell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х.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.-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Малеванный,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Южная</w:t>
                  </w:r>
                </w:p>
              </w:tc>
            </w:tr>
            <w:tr w:rsidR="003B5CA3" w:rsidRPr="00005ACF" w:rsidTr="00E43945">
              <w:trPr>
                <w:trHeight w:val="112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Ейском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Камышеватском</w:t>
                  </w:r>
                  <w:proofErr w:type="spell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353650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Ейский</w:t>
                  </w:r>
                  <w:proofErr w:type="spell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ст. Камышеватская,  ул. Красная, 215</w:t>
                  </w:r>
                </w:p>
              </w:tc>
            </w:tr>
            <w:tr w:rsidR="003B5CA3" w:rsidRPr="00005ACF" w:rsidTr="00E43945">
              <w:trPr>
                <w:trHeight w:val="105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Ейском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Ейском реабилитационном центре для лиц с психическими расстройствами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353682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Ейск, ул.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Баррикадная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41 </w:t>
                  </w:r>
                </w:p>
              </w:tc>
            </w:tr>
            <w:tr w:rsidR="003B5CA3" w:rsidRPr="00005ACF" w:rsidTr="00E43945">
              <w:trPr>
                <w:trHeight w:val="109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в Красноармейском 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Красноармейском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Красноармейский район, пос. Октябрьский, ул.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11</w:t>
                  </w:r>
                </w:p>
              </w:tc>
            </w:tr>
            <w:tr w:rsidR="003B5CA3" w:rsidRPr="00005ACF" w:rsidTr="00E43945">
              <w:trPr>
                <w:trHeight w:val="94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Красноармейском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Красноармейском доме-интернат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Красноармейский район, ст.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таронижес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теблиевская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95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proofErr w:type="gramEnd"/>
                </w:p>
              </w:tc>
            </w:tr>
            <w:tr w:rsidR="003B5CA3" w:rsidRPr="00005ACF" w:rsidTr="00E43945">
              <w:trPr>
                <w:trHeight w:val="828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Красноармейском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Красноармейском доме-интернат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Красноармейский район, ст.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Полтавская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Красная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3B5CA3" w:rsidRPr="00005ACF" w:rsidTr="00E43945">
              <w:trPr>
                <w:trHeight w:val="97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Кавказском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Кропоткинском доме милосердия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352380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Кропоткин,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Вокзальная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76</w:t>
                  </w:r>
                </w:p>
              </w:tc>
            </w:tr>
            <w:tr w:rsidR="003B5CA3" w:rsidRPr="00005ACF" w:rsidTr="00E43945">
              <w:trPr>
                <w:trHeight w:val="100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Кореновском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Кореновском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353182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Кореновск, ул. </w:t>
                  </w:r>
                  <w:proofErr w:type="spell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Бувальцева</w:t>
                  </w:r>
                  <w:proofErr w:type="spell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87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/А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3B5CA3" w:rsidRPr="00005ACF" w:rsidTr="00E43945">
              <w:trPr>
                <w:trHeight w:val="90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Крымском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Киевском 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Крымский район, с. Киевское, ул.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Привокзальная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3</w:t>
                  </w:r>
                </w:p>
              </w:tc>
            </w:tr>
            <w:tr w:rsidR="003B5CA3" w:rsidRPr="00005ACF" w:rsidTr="00E43945">
              <w:trPr>
                <w:trHeight w:val="100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Курган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Константиновском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352410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Курганинский</w:t>
                  </w:r>
                  <w:proofErr w:type="spell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ст. Константиновская, ул. Красная, 22</w:t>
                  </w:r>
                </w:p>
              </w:tc>
            </w:tr>
            <w:tr w:rsidR="003B5CA3" w:rsidRPr="00005ACF" w:rsidTr="00E43945">
              <w:trPr>
                <w:trHeight w:val="828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Курган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 (отдел питания 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Курганинском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Курганинск,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Луговая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</w:t>
                  </w:r>
                </w:p>
              </w:tc>
            </w:tr>
            <w:tr w:rsidR="003B5CA3" w:rsidRPr="00005ACF" w:rsidTr="00E43945">
              <w:trPr>
                <w:trHeight w:val="94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Курган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 (отдел питания 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Курганинском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Курганинский</w:t>
                  </w:r>
                  <w:proofErr w:type="spell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ст. </w:t>
                  </w:r>
                  <w:proofErr w:type="spell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Родниковская</w:t>
                  </w:r>
                  <w:proofErr w:type="spell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ул.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Октябрьская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23</w:t>
                  </w:r>
                </w:p>
              </w:tc>
            </w:tr>
            <w:tr w:rsidR="003B5CA3" w:rsidRPr="00005ACF" w:rsidTr="00E43945">
              <w:trPr>
                <w:trHeight w:val="105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</w:t>
                  </w:r>
                  <w:proofErr w:type="spell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Кущевском</w:t>
                  </w:r>
                  <w:proofErr w:type="spell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Шкуринско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proofErr w:type="spell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Кущевский</w:t>
                  </w:r>
                  <w:proofErr w:type="spell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ст. Шкуринская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ул. Ленина,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3B5CA3" w:rsidRPr="00005ACF" w:rsidTr="00E43945">
              <w:trPr>
                <w:trHeight w:val="97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г. Лабинске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</w:t>
                  </w:r>
                  <w:proofErr w:type="spell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Чамлыкском</w:t>
                  </w:r>
                  <w:proofErr w:type="spell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Лабинский район, ст.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Чамлыкская</w:t>
                  </w:r>
                  <w:proofErr w:type="spellEnd"/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Степная,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</w:tr>
            <w:tr w:rsidR="003B5CA3" w:rsidRPr="00005ACF" w:rsidTr="00E43945">
              <w:trPr>
                <w:trHeight w:val="97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Лабинском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Лабинском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Лабинский район, ст.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Упорная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 Международная,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3B5CA3" w:rsidRPr="00005ACF" w:rsidTr="00E43945">
              <w:trPr>
                <w:trHeight w:val="97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Лабинском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Лабинском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Лабинский район, ст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Владимирская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пер. Нефтяников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3B5CA3" w:rsidRPr="00005ACF" w:rsidTr="00E43945">
              <w:trPr>
                <w:trHeight w:val="91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Лабинском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 (отдел питания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Лабинском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Лабинский район, ст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Вознесенская, ул. Ленина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3B5CA3" w:rsidRPr="00005ACF" w:rsidTr="00E43945">
              <w:trPr>
                <w:trHeight w:val="106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Ленинградском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Ленинградском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353740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ст. Ленинградская,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Хлеборобов, 291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/А</w:t>
                  </w:r>
                  <w:proofErr w:type="gramEnd"/>
                </w:p>
              </w:tc>
            </w:tr>
            <w:tr w:rsidR="003B5CA3" w:rsidRPr="00005ACF" w:rsidTr="00E43945">
              <w:trPr>
                <w:trHeight w:val="94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Мостовском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Мостовском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Мостовской,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Боженко,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3B5CA3" w:rsidRPr="00005ACF" w:rsidTr="00E43945">
              <w:trPr>
                <w:trHeight w:val="121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г. Новороссийске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Новороссийском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353915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Новороссийск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Пархоменко, 6</w:t>
                  </w:r>
                </w:p>
              </w:tc>
            </w:tr>
            <w:tr w:rsidR="003B5CA3" w:rsidRPr="00005ACF" w:rsidTr="00E43945">
              <w:trPr>
                <w:trHeight w:val="94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</w:t>
                  </w:r>
                  <w:proofErr w:type="spell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Отрадненском</w:t>
                  </w:r>
                  <w:proofErr w:type="spell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Отрадненском</w:t>
                  </w:r>
                  <w:proofErr w:type="spell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352253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с. </w:t>
                  </w:r>
                  <w:proofErr w:type="spell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Гусаровское</w:t>
                  </w:r>
                  <w:proofErr w:type="spell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 Подгорная, 7</w:t>
                  </w:r>
                </w:p>
              </w:tc>
            </w:tr>
            <w:tr w:rsidR="003B5CA3" w:rsidRPr="00005ACF" w:rsidTr="00E43945">
              <w:trPr>
                <w:trHeight w:val="97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</w:t>
                  </w:r>
                  <w:proofErr w:type="spell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Отрадненском</w:t>
                  </w:r>
                  <w:proofErr w:type="spell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Отделение №3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Надежненском</w:t>
                  </w:r>
                  <w:proofErr w:type="spell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специальном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352265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ст.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Надежная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ул. Трактовая, 36  </w:t>
                  </w:r>
                </w:p>
              </w:tc>
            </w:tr>
            <w:tr w:rsidR="003B5CA3" w:rsidRPr="00005ACF" w:rsidTr="00E43945">
              <w:trPr>
                <w:trHeight w:val="100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Павловском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Павловском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352065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Павловский район, ст.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Атаманская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 Степная, 8</w:t>
                  </w:r>
                </w:p>
              </w:tc>
            </w:tr>
            <w:tr w:rsidR="003B5CA3" w:rsidRPr="00005ACF" w:rsidTr="00E43945">
              <w:trPr>
                <w:trHeight w:val="114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Приморско-Ахтарском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Бородинском специальном доме-интернате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353893, </w:t>
                  </w:r>
                  <w:proofErr w:type="spell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Приморско-Ахтарский</w:t>
                  </w:r>
                  <w:proofErr w:type="spell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ст.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Бородинская,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Ленина, 15 </w:t>
                  </w:r>
                </w:p>
              </w:tc>
            </w:tr>
            <w:tr w:rsidR="003B5CA3" w:rsidRPr="00005ACF" w:rsidTr="00E43945">
              <w:trPr>
                <w:trHeight w:val="87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Северском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Северском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ст.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Северская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2</w:t>
                  </w:r>
                </w:p>
              </w:tc>
            </w:tr>
            <w:tr w:rsidR="003B5CA3" w:rsidRPr="00005ACF" w:rsidTr="00E43945">
              <w:trPr>
                <w:trHeight w:val="97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Северском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Михайловском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353263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Северский район, с.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Михайловское, ул. Набережная, 1</w:t>
                  </w:r>
                </w:p>
              </w:tc>
            </w:tr>
            <w:tr w:rsidR="003B5CA3" w:rsidRPr="00005ACF" w:rsidTr="00E43945">
              <w:trPr>
                <w:trHeight w:val="90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Славянском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Славянском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353590, Славянский район, ст. </w:t>
                  </w:r>
                  <w:proofErr w:type="spell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Анастасиевская</w:t>
                  </w:r>
                  <w:proofErr w:type="spell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Красноармейская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30</w:t>
                  </w:r>
                </w:p>
              </w:tc>
            </w:tr>
            <w:tr w:rsidR="003B5CA3" w:rsidRPr="00005ACF" w:rsidTr="00E43945">
              <w:trPr>
                <w:trHeight w:val="94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Темрюкском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Темрюкском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353501, г. Темрюк, ул. Калинина, 117</w:t>
                  </w:r>
                </w:p>
              </w:tc>
            </w:tr>
            <w:tr w:rsidR="003B5CA3" w:rsidRPr="00005ACF" w:rsidTr="00E43945">
              <w:trPr>
                <w:trHeight w:val="97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Тимашевском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Тимашевском доме милосердия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352701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Тимашевск,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Коммунальная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1</w:t>
                  </w:r>
                </w:p>
              </w:tc>
            </w:tr>
            <w:tr w:rsidR="003B5CA3" w:rsidRPr="00005ACF" w:rsidTr="00E43945">
              <w:trPr>
                <w:trHeight w:val="108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Тимашевском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 3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Медведовском</w:t>
                  </w:r>
                  <w:proofErr w:type="spell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352720, ст.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Медведовская,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Ленина, 48</w:t>
                  </w:r>
                </w:p>
              </w:tc>
            </w:tr>
            <w:tr w:rsidR="003B5CA3" w:rsidRPr="00005ACF" w:rsidTr="00E43945">
              <w:trPr>
                <w:trHeight w:val="108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Тихорецком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Тихорецком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352101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Тихорецкий район, ст. Фастовецкая, ул. Курганная, 19</w:t>
                  </w:r>
                </w:p>
              </w:tc>
            </w:tr>
            <w:tr w:rsidR="003B5CA3" w:rsidRPr="00005ACF" w:rsidTr="00E43945">
              <w:trPr>
                <w:trHeight w:val="138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Тихорецком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Тихорецком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Тихорецкий район,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Еремизино-Борисовская</w:t>
                  </w:r>
                  <w:proofErr w:type="spell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Кубанская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77</w:t>
                  </w:r>
                </w:p>
              </w:tc>
            </w:tr>
            <w:tr w:rsidR="003B5CA3" w:rsidRPr="00005ACF" w:rsidTr="00E43945">
              <w:trPr>
                <w:trHeight w:val="102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Тихорецком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№2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Архангельско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Тихорецкий район, ст. Архангельская, ул. Советская, 175 </w:t>
                  </w:r>
                </w:p>
              </w:tc>
            </w:tr>
            <w:tr w:rsidR="003B5CA3" w:rsidRPr="00005ACF" w:rsidTr="00E43945">
              <w:trPr>
                <w:trHeight w:val="102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Тихорецком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№3 (в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Терновском психоневрологическом интернате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Тихорецкий район, ст. Терновская, ул. Комсомольская, 76</w:t>
                  </w:r>
                </w:p>
              </w:tc>
            </w:tr>
            <w:tr w:rsidR="003B5CA3" w:rsidRPr="00005ACF" w:rsidTr="00E43945">
              <w:trPr>
                <w:trHeight w:val="109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Усть-Лабинском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Усть-Лабинском</w:t>
                  </w:r>
                  <w:proofErr w:type="gram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доме-интернат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престарелых и инвалидов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352330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Усть-Лабинск, ул. </w:t>
                  </w:r>
                  <w:proofErr w:type="spell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Д.Бедного</w:t>
                  </w:r>
                  <w:proofErr w:type="spell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86</w:t>
                  </w:r>
                </w:p>
              </w:tc>
            </w:tr>
            <w:tr w:rsidR="003B5CA3" w:rsidRPr="00005ACF" w:rsidTr="00E43945">
              <w:trPr>
                <w:trHeight w:val="552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г. Краснодаре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Геронтологическом центре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Екатеринодар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Краснодар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ул. </w:t>
                  </w:r>
                  <w:proofErr w:type="gram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Молодежная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</w:t>
                  </w:r>
                </w:p>
              </w:tc>
            </w:tr>
            <w:tr w:rsidR="003B5CA3" w:rsidRPr="00005ACF" w:rsidTr="00E43945">
              <w:trPr>
                <w:trHeight w:val="102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73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5CA3" w:rsidRPr="00005ACF" w:rsidRDefault="003B5CA3" w:rsidP="00671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Филиал ГАУ КК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ЦОП УСЗН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г. Краснодаре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Отделение №1 (отдел питания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Геронтологическом центре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Екатеринодар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»»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350011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Краснодар, ул. </w:t>
                  </w:r>
                  <w:proofErr w:type="spellStart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Старокубанская</w:t>
                  </w:r>
                  <w:proofErr w:type="spellEnd"/>
                  <w:r w:rsidRPr="00005A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36/2</w:t>
                  </w:r>
                </w:p>
              </w:tc>
            </w:tr>
          </w:tbl>
          <w:p w:rsidR="00005ACF" w:rsidRPr="001B0909" w:rsidRDefault="00005ACF" w:rsidP="00AC7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lastRenderedPageBreak/>
              <w:t>1</w:t>
            </w:r>
            <w:r w:rsidR="00CF3CEE">
              <w:t>5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</w:t>
            </w:r>
          </w:p>
        </w:tc>
        <w:tc>
          <w:tcPr>
            <w:tcW w:w="8138" w:type="dxa"/>
            <w:vAlign w:val="center"/>
          </w:tcPr>
          <w:p w:rsidR="00F01A97" w:rsidRPr="001B0909" w:rsidRDefault="001B0909" w:rsidP="00111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90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  <w:r w:rsidR="00541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122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с момента заключения договора</w:t>
            </w: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1</w:t>
            </w:r>
            <w:r w:rsidR="00CF3CEE">
              <w:t>6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 w:rsidP="001E1529"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включенных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невключенных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в цену товаров расходах, в том числе расходах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8138" w:type="dxa"/>
            <w:vAlign w:val="center"/>
          </w:tcPr>
          <w:p w:rsidR="00F01A97" w:rsidRPr="001B0909" w:rsidRDefault="005946BF" w:rsidP="00A85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Цена д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оговора включает в себя: цену товара, все налоги, пошлины, прочие сборы, стоимость не многооборотной тары (упаковки), обеспечивающей сохранность товара при перевозке и хранении, стоимость доставки специальным транспортом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оставщика по месту нахождения филиалов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окупателя, проведения разгрузочно-погрузочных работ, складирование на склад филиала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окупателя, транспортные 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оставщика и прочие расходы по поставке товара.</w:t>
            </w:r>
            <w:proofErr w:type="gramEnd"/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1</w:t>
            </w:r>
            <w:r w:rsidR="00CF3CEE">
              <w:t>7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</w:p>
        </w:tc>
        <w:tc>
          <w:tcPr>
            <w:tcW w:w="8138" w:type="dxa"/>
            <w:vAlign w:val="center"/>
          </w:tcPr>
          <w:p w:rsidR="001E1529" w:rsidRDefault="00EE18B9" w:rsidP="001E152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18B9">
              <w:rPr>
                <w:rFonts w:ascii="Times New Roman" w:hAnsi="Times New Roman" w:cs="Times New Roman"/>
                <w:sz w:val="24"/>
                <w:szCs w:val="24"/>
              </w:rPr>
              <w:t>237 380,01</w:t>
            </w:r>
            <w:r w:rsidR="00D65E38" w:rsidRPr="00EE18B9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1E1529" w:rsidRPr="001E1529" w:rsidRDefault="001E1529" w:rsidP="001E152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97" w:rsidRPr="00FA21F4" w:rsidRDefault="00F01A97" w:rsidP="00FA2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97" w:rsidTr="00E43945">
        <w:trPr>
          <w:trHeight w:val="6950"/>
        </w:trPr>
        <w:tc>
          <w:tcPr>
            <w:tcW w:w="568" w:type="dxa"/>
          </w:tcPr>
          <w:p w:rsidR="00F01A97" w:rsidRDefault="00F01A97" w:rsidP="00CF3CEE">
            <w:r>
              <w:t>1</w:t>
            </w:r>
            <w:r w:rsidR="00CF3CEE">
              <w:t>8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начальной максимальной цены договора</w:t>
            </w:r>
          </w:p>
        </w:tc>
        <w:tc>
          <w:tcPr>
            <w:tcW w:w="8138" w:type="dxa"/>
          </w:tcPr>
          <w:p w:rsidR="00CD1730" w:rsidRDefault="00CD1730" w:rsidP="00CD173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начальной максимальной цена договора определен путем изучения рыночной стоимости продуктов питания, в том числе </w:t>
            </w:r>
            <w:r w:rsidRPr="001E1529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данных, содержащихся в мониторинге цен региональной энергетической комиссии - департамента цен и тарифов Краснодарского края (адрес в сети Интернет - </w:t>
            </w:r>
            <w:hyperlink r:id="rId11" w:history="1">
              <w:r w:rsidRPr="004A5D0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www.rek23.ru</w:t>
              </w:r>
            </w:hyperlink>
            <w:r w:rsidRPr="001E15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tbl>
            <w:tblPr>
              <w:tblW w:w="7600" w:type="dxa"/>
              <w:tblLayout w:type="fixed"/>
              <w:tblLook w:val="04A0" w:firstRow="1" w:lastRow="0" w:firstColumn="1" w:lastColumn="0" w:noHBand="0" w:noVBand="1"/>
            </w:tblPr>
            <w:tblGrid>
              <w:gridCol w:w="512"/>
              <w:gridCol w:w="1418"/>
              <w:gridCol w:w="567"/>
              <w:gridCol w:w="850"/>
              <w:gridCol w:w="709"/>
              <w:gridCol w:w="850"/>
              <w:gridCol w:w="709"/>
              <w:gridCol w:w="709"/>
              <w:gridCol w:w="1276"/>
            </w:tblGrid>
            <w:tr w:rsidR="00D74ADC" w:rsidRPr="00567896" w:rsidTr="00567896">
              <w:trPr>
                <w:trHeight w:val="630"/>
              </w:trPr>
              <w:tc>
                <w:tcPr>
                  <w:tcW w:w="5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567896" w:rsidRDefault="00D74ADC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8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5678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5678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74ADC" w:rsidRPr="00567896" w:rsidRDefault="00D74ADC" w:rsidP="00111224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8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товара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74ADC" w:rsidRPr="00567896" w:rsidRDefault="00D74ADC" w:rsidP="00111224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8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Ед.</w:t>
                  </w:r>
                  <w:r w:rsidR="00111224" w:rsidRPr="005678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678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изм.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74ADC" w:rsidRPr="00567896" w:rsidRDefault="00D74ADC" w:rsidP="00111224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8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</w:t>
                  </w:r>
                  <w:r w:rsidR="00111224" w:rsidRPr="005678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ичест</w:t>
                  </w:r>
                  <w:r w:rsidRPr="005678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567896" w:rsidRDefault="00D74ADC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8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Цена, руб. за единицу товара, работы</w:t>
                  </w:r>
                  <w:proofErr w:type="gramStart"/>
                  <w:r w:rsidRPr="005678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5678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5678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</w:t>
                  </w:r>
                  <w:proofErr w:type="gramEnd"/>
                  <w:r w:rsidRPr="005678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слуги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74ADC" w:rsidRPr="00567896" w:rsidRDefault="00D74ADC" w:rsidP="00111224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8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Цена единицы руб.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74ADC" w:rsidRPr="00567896" w:rsidRDefault="00D74ADC" w:rsidP="00111224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8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Начальная (</w:t>
                  </w:r>
                  <w:proofErr w:type="spellStart"/>
                  <w:proofErr w:type="gramStart"/>
                  <w:r w:rsidRPr="005678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максималь</w:t>
                  </w:r>
                  <w:r w:rsidR="00B46106" w:rsidRPr="005678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5678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ная</w:t>
                  </w:r>
                  <w:proofErr w:type="spellEnd"/>
                  <w:proofErr w:type="gramEnd"/>
                  <w:r w:rsidRPr="005678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 цена по позиции, руб.</w:t>
                  </w:r>
                </w:p>
              </w:tc>
            </w:tr>
            <w:tr w:rsidR="00D74ADC" w:rsidRPr="00567896" w:rsidTr="00EE18B9">
              <w:trPr>
                <w:trHeight w:val="2797"/>
              </w:trPr>
              <w:tc>
                <w:tcPr>
                  <w:tcW w:w="5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567896" w:rsidRDefault="00D74ADC" w:rsidP="00D7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567896" w:rsidRDefault="00D74ADC" w:rsidP="00D7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567896" w:rsidRDefault="00D74ADC" w:rsidP="00D7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567896" w:rsidRDefault="00D74ADC" w:rsidP="00D7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74ADC" w:rsidRPr="00567896" w:rsidRDefault="00D74ADC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78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Данные  мониторинга РЭК – департамента цен и та</w:t>
                  </w:r>
                  <w:r w:rsidR="007F21C1" w:rsidRPr="005678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рифов КК</w:t>
                  </w:r>
                  <w:r w:rsidR="007F21C1" w:rsidRPr="005678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(www.rek23.ru. от 01.05</w:t>
                  </w:r>
                  <w:r w:rsidRPr="0056789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.2012г.)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74ADC" w:rsidRPr="00567896" w:rsidRDefault="00D74ADC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567896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Коммерческое предложение:  ООО «</w:t>
                  </w:r>
                  <w:proofErr w:type="spellStart"/>
                  <w:r w:rsidRPr="00567896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Кубаньпродукт</w:t>
                  </w:r>
                  <w:proofErr w:type="spellEnd"/>
                  <w:r w:rsidRPr="00567896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»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D74ADC" w:rsidRPr="00567896" w:rsidRDefault="00D74ADC" w:rsidP="00A74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EE18B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Коммерческое предложение:  ООО "</w:t>
                  </w:r>
                  <w:r w:rsidR="00A74846" w:rsidRPr="00EE18B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Лоцман и</w:t>
                  </w:r>
                  <w:proofErr w:type="gramStart"/>
                  <w:r w:rsidR="00A74846" w:rsidRPr="00EE18B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 К</w:t>
                  </w:r>
                  <w:proofErr w:type="gramEnd"/>
                  <w:r w:rsidRPr="00EE18B9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>"</w:t>
                  </w:r>
                  <w:r w:rsidRPr="00567896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567896" w:rsidRDefault="00D74ADC" w:rsidP="00D7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74ADC" w:rsidRPr="00567896" w:rsidRDefault="00D74ADC" w:rsidP="00D74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74ADC" w:rsidRPr="00567896" w:rsidTr="00567896">
              <w:trPr>
                <w:trHeight w:val="130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567896" w:rsidRDefault="00D74ADC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678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567896" w:rsidRDefault="00D74ADC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678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567896" w:rsidRDefault="00D74ADC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678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567896" w:rsidRDefault="00B96B58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678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567896" w:rsidRDefault="00B96B58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678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567896" w:rsidRDefault="00B96B58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678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567896" w:rsidRDefault="00B96B58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678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567896" w:rsidRDefault="00B96B58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678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74ADC" w:rsidRPr="00567896" w:rsidRDefault="00B96B58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678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D74ADC" w:rsidRPr="00567896" w:rsidTr="00567896">
              <w:trPr>
                <w:trHeight w:val="495"/>
              </w:trPr>
              <w:tc>
                <w:tcPr>
                  <w:tcW w:w="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4ADC" w:rsidRPr="00567896" w:rsidRDefault="00D74ADC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56789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4ADC" w:rsidRPr="00567896" w:rsidRDefault="00567896" w:rsidP="0056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Яйца куриные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4ADC" w:rsidRPr="00567896" w:rsidRDefault="00567896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74ADC" w:rsidRPr="00567896" w:rsidRDefault="00567896" w:rsidP="0056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60711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4ADC" w:rsidRPr="00567896" w:rsidRDefault="00567896" w:rsidP="0056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3,88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4ADC" w:rsidRPr="00567896" w:rsidRDefault="00567896" w:rsidP="005678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3</w:t>
                  </w:r>
                  <w:r w:rsidR="00D74ADC" w:rsidRPr="00567896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4ADC" w:rsidRPr="00567896" w:rsidRDefault="00A74846" w:rsidP="00A74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3,95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4ADC" w:rsidRPr="00567896" w:rsidRDefault="00A74846" w:rsidP="00A748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EE18B9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3,91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74ADC" w:rsidRPr="00567896" w:rsidRDefault="00A74846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237 380,01</w:t>
                  </w:r>
                </w:p>
              </w:tc>
            </w:tr>
            <w:tr w:rsidR="00D74ADC" w:rsidRPr="00567896" w:rsidTr="00111224">
              <w:trPr>
                <w:trHeight w:val="393"/>
              </w:trPr>
              <w:tc>
                <w:tcPr>
                  <w:tcW w:w="632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74ADC" w:rsidRPr="00567896" w:rsidRDefault="00D74ADC" w:rsidP="00D74AD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6789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Начальная (максимальная) цена договора (цена лота), руб.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74ADC" w:rsidRPr="00567896" w:rsidRDefault="00FE2BB6" w:rsidP="00D74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>237 380,01</w:t>
                  </w:r>
                </w:p>
              </w:tc>
            </w:tr>
          </w:tbl>
          <w:p w:rsidR="00F01A97" w:rsidRPr="001B0909" w:rsidRDefault="00F0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1</w:t>
            </w:r>
            <w:r w:rsidR="00CF3CEE">
              <w:t>9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 w:rsidP="0092582E">
            <w:r>
              <w:rPr>
                <w:rFonts w:ascii="Times New Roman" w:hAnsi="Times New Roman" w:cs="Times New Roman"/>
                <w:sz w:val="24"/>
                <w:szCs w:val="24"/>
              </w:rPr>
              <w:t>Место подачи котировочных заявок</w:t>
            </w:r>
            <w:r w:rsidR="0092582E">
              <w:rPr>
                <w:rFonts w:ascii="Times New Roman" w:hAnsi="Times New Roman" w:cs="Times New Roman"/>
                <w:sz w:val="24"/>
                <w:szCs w:val="24"/>
              </w:rPr>
              <w:t>, в том числе в форме электронного документа</w:t>
            </w:r>
          </w:p>
        </w:tc>
        <w:tc>
          <w:tcPr>
            <w:tcW w:w="8138" w:type="dxa"/>
            <w:vAlign w:val="center"/>
          </w:tcPr>
          <w:p w:rsidR="0092582E" w:rsidRDefault="0092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350051, Краснодарский край, г. Краснодар,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Лазурная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68</w:t>
            </w:r>
            <w:r w:rsidR="000170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1A97" w:rsidRPr="00111224" w:rsidRDefault="00EE1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11224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zakupki</w:t>
              </w:r>
              <w:r w:rsidR="00111224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111224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copuszn</w:t>
              </w:r>
              <w:r w:rsidR="00111224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11224" w:rsidRPr="000B556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11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1A97" w:rsidTr="00E43945">
        <w:tc>
          <w:tcPr>
            <w:tcW w:w="568" w:type="dxa"/>
          </w:tcPr>
          <w:p w:rsidR="00F01A97" w:rsidRDefault="00CF3CEE" w:rsidP="006D2E3B">
            <w:r>
              <w:t>20</w:t>
            </w:r>
            <w:r w:rsidR="00F01A97"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Срок подачи котировочных заявок</w:t>
            </w:r>
          </w:p>
        </w:tc>
        <w:tc>
          <w:tcPr>
            <w:tcW w:w="8138" w:type="dxa"/>
            <w:vAlign w:val="center"/>
          </w:tcPr>
          <w:p w:rsidR="00F01A97" w:rsidRPr="001B0909" w:rsidRDefault="00005ACF" w:rsidP="00FF0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F02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FF0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минут 10.05.2012 </w:t>
            </w:r>
            <w:r w:rsidR="0011122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2</w:t>
            </w:r>
            <w:r w:rsidR="00CF3CEE">
              <w:t>1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срока подачи котировочных заявок</w:t>
            </w:r>
          </w:p>
        </w:tc>
        <w:tc>
          <w:tcPr>
            <w:tcW w:w="8138" w:type="dxa"/>
            <w:vAlign w:val="center"/>
          </w:tcPr>
          <w:p w:rsidR="00F01A97" w:rsidRPr="001B0909" w:rsidRDefault="008152F0" w:rsidP="00111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12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 00 минут 14.05.2012</w:t>
            </w:r>
            <w:r w:rsidR="0011122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2</w:t>
            </w:r>
            <w:r w:rsidR="00CF3CEE">
              <w:t>2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 w:rsidP="001E43DB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 условия оплаты поставки товаров</w:t>
            </w:r>
          </w:p>
        </w:tc>
        <w:tc>
          <w:tcPr>
            <w:tcW w:w="8138" w:type="dxa"/>
          </w:tcPr>
          <w:p w:rsidR="00F01A97" w:rsidRPr="00DB2DDF" w:rsidRDefault="00DB2DDF" w:rsidP="00DB2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D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Оплата производится в форме безналичного расчета за фактически поставленную продукцию в течение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DB2D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 (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сорока</w:t>
            </w:r>
            <w:r w:rsidRPr="00DB2D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пяти) банковских дней в размере 100% на основании счета, счета-фактуры и товарно-транспортной накладной</w:t>
            </w:r>
            <w:r w:rsidRPr="00DB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предоставления Поставщиком документов, указанных в подпункте </w:t>
            </w:r>
            <w:r w:rsidRPr="00DB2DDF">
              <w:rPr>
                <w:rFonts w:ascii="Times New Roman" w:hAnsi="Times New Roman" w:cs="Times New Roman"/>
                <w:sz w:val="24"/>
                <w:szCs w:val="24"/>
              </w:rPr>
              <w:t>6.2.4.</w:t>
            </w:r>
            <w:r w:rsidRPr="00DB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DB2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оговора.</w:t>
            </w: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2</w:t>
            </w:r>
            <w:r w:rsidR="00CF3CEE">
              <w:t>3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 w:rsidP="005171C9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подписания победителем в проведении запроса котировок договора со дня подписания протокола рассмотрения и оценки котировочных заявок</w:t>
            </w:r>
          </w:p>
        </w:tc>
        <w:tc>
          <w:tcPr>
            <w:tcW w:w="8138" w:type="dxa"/>
            <w:vAlign w:val="center"/>
          </w:tcPr>
          <w:p w:rsidR="00F01A97" w:rsidRPr="001B0909" w:rsidRDefault="00A7345D" w:rsidP="00A73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календарных дней </w:t>
            </w:r>
          </w:p>
        </w:tc>
      </w:tr>
      <w:tr w:rsidR="00F01A97" w:rsidTr="00E43945">
        <w:tc>
          <w:tcPr>
            <w:tcW w:w="568" w:type="dxa"/>
          </w:tcPr>
          <w:p w:rsidR="00F01A97" w:rsidRDefault="00F01A97" w:rsidP="00CF3CEE">
            <w:r>
              <w:t>2</w:t>
            </w:r>
            <w:r w:rsidR="00CF3CEE">
              <w:t>4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об отсутствии в реестре недобросовестных поставщиков сведений об участниках размещения заказа</w:t>
            </w:r>
          </w:p>
        </w:tc>
        <w:tc>
          <w:tcPr>
            <w:tcW w:w="8138" w:type="dxa"/>
            <w:vAlign w:val="center"/>
          </w:tcPr>
          <w:p w:rsidR="00F01A97" w:rsidRPr="001B0909" w:rsidRDefault="005946BF" w:rsidP="001112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Заявки участников запроса котировок, сведения о которых находятся в реестре недобросовестных поставщиков, не рассматриваются и подлежат отклонению единой комиссией заказчика.</w:t>
            </w:r>
          </w:p>
        </w:tc>
      </w:tr>
      <w:tr w:rsidR="00F01A97" w:rsidTr="00E43945">
        <w:trPr>
          <w:trHeight w:val="1797"/>
        </w:trPr>
        <w:tc>
          <w:tcPr>
            <w:tcW w:w="568" w:type="dxa"/>
          </w:tcPr>
          <w:p w:rsidR="00F01A97" w:rsidRDefault="00F01A97" w:rsidP="00CF3CEE">
            <w:r>
              <w:t>2</w:t>
            </w:r>
            <w:r w:rsidR="00CF3CEE">
              <w:t>5</w:t>
            </w:r>
            <w:r>
              <w:t>.</w:t>
            </w:r>
          </w:p>
        </w:tc>
        <w:tc>
          <w:tcPr>
            <w:tcW w:w="1926" w:type="dxa"/>
          </w:tcPr>
          <w:p w:rsidR="00F01A97" w:rsidRDefault="00F01A97" w:rsidP="00D22F07">
            <w:r>
              <w:rPr>
                <w:rFonts w:ascii="Times New Roman" w:hAnsi="Times New Roman" w:cs="Times New Roman"/>
                <w:sz w:val="24"/>
                <w:szCs w:val="24"/>
              </w:rPr>
              <w:t>Проект договора, заключаемого по результатам проведения запроса котировок</w:t>
            </w:r>
          </w:p>
        </w:tc>
        <w:tc>
          <w:tcPr>
            <w:tcW w:w="8138" w:type="dxa"/>
          </w:tcPr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№ </w:t>
            </w: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на поставку продуктов питания</w:t>
            </w: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11224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22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« ___ »_______ 20</w:t>
            </w:r>
            <w:r w:rsidR="00111224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11224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224" w:rsidRDefault="005C1028" w:rsidP="005C1028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Государственное автономное учреждение Краснодарского края «Центр по организации питания учреждений социальной защиты населения» (ГАУ КК «ЦОП УСЗН»), именуемое в дальнейшем «Покупатель»,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в лице __________, действующего на основании __________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с одной стороны, и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1028" w:rsidRPr="005C1028" w:rsidRDefault="005C1028" w:rsidP="005C1028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именуемое в дальнейшем «Поставщик»,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в лице ___________, действующего на основании __________,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 другой стороны, в дальнейшем именуемые «Стороны», с соблюдением требований Федерального закона от 18.07.2011 года № 223-ФЗ «О закупках товаров, работ, услуг отдельными видами юридических лиц», на основании Протокола заседания Единой постоянной действующей комиссии по размещению заказов для нужд ГАУ КК «ЦОП УСЗН» от _______ 2012 года №____, з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аключили настоящий договор (далее – Договор) о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нижеследующем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1. Предмет договора</w:t>
            </w:r>
          </w:p>
          <w:p w:rsidR="005C1028" w:rsidRPr="005C1028" w:rsidRDefault="005C1028" w:rsidP="005C1028">
            <w:pPr>
              <w:ind w:firstLine="56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Поставщик обязуется в течение 1</w:t>
            </w:r>
            <w:r w:rsidR="00DB2DD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(ста </w:t>
            </w:r>
            <w:r w:rsidR="00DB2DDF">
              <w:rPr>
                <w:rFonts w:ascii="Times New Roman" w:hAnsi="Times New Roman" w:cs="Times New Roman"/>
                <w:sz w:val="24"/>
                <w:szCs w:val="24"/>
              </w:rPr>
              <w:t>тридцати пя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ти) календарных дней со дня подписания настоящего Договора поставлять продукты питания (далее – Товар), согласно специфи</w:t>
            </w:r>
            <w:r w:rsidR="00FD1EFA">
              <w:rPr>
                <w:rFonts w:ascii="Times New Roman" w:hAnsi="Times New Roman" w:cs="Times New Roman"/>
                <w:sz w:val="24"/>
                <w:szCs w:val="24"/>
              </w:rPr>
              <w:t>кации, являющейся Приложением №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1 к настоящему Договору и поданным заявкам Покупателя, по адресам, указанным в Приложением №2 к настоящему Договору, а Покупатель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обязуется принять и оплатить поставленный товар на условиях, предусмотренных настоящим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ом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C1028" w:rsidRPr="005C1028" w:rsidRDefault="005C1028" w:rsidP="005C1028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1.2. Наименование закупаемого товара, потребительские свойства, информация о качестве закупаемого товара, сроке годности, требования к таре, упаковке, фасовке товара, количество товара определяются</w:t>
            </w:r>
            <w:r w:rsidR="00FD1EF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Приложением №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1 и настоящим Договором.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2. Цена договора и порядок расчётов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2.1. Оплата по Договору производится за счет денежных средств от приносящей доход деятельности.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2.2. Цена Договора определяется в соответствии с Приложением №1 к настоящему Договору и составляет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__________ (___________) 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Цена Договора включает в себя: цену товара, все налоги, пошлины, прочие сборы, стоимость не многооборотной тары (упаковки), обеспечивающей сохранность товара при перевозке и хранении, стоимость доставки специальным транспортом Поставщика по месту нахождения филиалов Покупателя, проведения разгрузочно-погрузочных работ, складирование на склад филиала Покупателя, транспортные расходы Поставщика и прочие расходы по поставке товара.</w:t>
            </w:r>
            <w:proofErr w:type="gramEnd"/>
          </w:p>
          <w:p w:rsidR="005C1028" w:rsidRPr="005C1028" w:rsidRDefault="005C1028" w:rsidP="00F964D5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2.4. Покупатель производит оплату товара по безналичному расчету на основании счёта (счета-фактуры) по факту поставки товара в течение 45 (сорока пяти) банковских дней после подписания Покупателем товарной накладной и предоставления Поставщиком документов, указанных в подпункте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6.2.4.</w:t>
            </w:r>
            <w:r w:rsidRPr="005C1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настоящего договора.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2.5. Цена Договора может изменяться в ходе его исполнения в следующих случаях: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2.5.1. Цена Договора может быть изменена по соглашению Сторон в случае изменения предусмотренных Договором количества товара и иных условий исполнения Договора.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2.6.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Ненадлежащ</w:t>
            </w:r>
            <w:r w:rsidR="00F964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C10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оформленные документы должны быть переделаны Поставщиком и переданы Покупателю (Грузополучателю) в течение 3 (трех) календарных дней.</w:t>
            </w:r>
            <w:proofErr w:type="gramEnd"/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2.7. Расчеты по настоящему Договору осуществляются в рублях Российской Федерации.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3.Условия поставки и приёмка товара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3.1. Поставка товара осуществляется по наименованию, количеству и цене в соответствии с Приложением №1 к настоящему Договору.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3.2. Поставка товара осуществляется Поставщиком на следующий день после получения заявки Покупателя, направленной по факсу или на электронный адрес Поставщика ___________________, по форме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согласно Приложения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№3 к настоящему Договору, в соответствии со следующим графиком: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- в городской местности: в рабочие дни Покупателя, с 09-00 до 16-00 часов;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- в сельской местности: в рабочие дни Покупателя, с 08-00 до 15-00 часов.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3.3. Переход права собственности на товар происходит в момент приема товара Покупателем в соответствии с разделом 4</w:t>
            </w:r>
            <w:r w:rsidRPr="005C1028">
              <w:rPr>
                <w:rFonts w:ascii="Times New Roman" w:hAnsi="Times New Roman" w:cs="Times New Roman"/>
                <w:color w:val="FF6600"/>
                <w:sz w:val="24"/>
                <w:szCs w:val="24"/>
              </w:rPr>
              <w:t xml:space="preserve">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настоящего Договора.</w:t>
            </w: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4. Порядок приемки товаров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4.1. Передача, проверка товара на соответствие его требованиям по количеству, качеству, установленным настоящим Договором производятся в присутствии представителей Поставщика и Покупателя на площадях Покупателя. По результатам проверки товара: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4.1.1. В случае отсутствия недостатков поставленного товара, Покупатель подписывает и передает Поставщику товарную накладную.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4.1.2. В случае обнаружения Покупателем недостатков (бракованный товар, скрытый дефект) поставленного товара, Покупатель составляет и передает Поставщику в письменной форме мотивированный отказ.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4.2. Товарная накладная подписывается Покупателем после устранения Поставщиком недостатков, выявленных Покупателем при приемке товара.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4.3. Поставщик и Покупатель вправе проводить экспертизу с целью определения соответствия качества товара качеству на данный товар, сложившемуся на момент проведения экспертизы.</w:t>
            </w:r>
          </w:p>
          <w:p w:rsid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При выявлении несоответствия качества товара качеству на данный товар, сложившемуся на момент проведения экспертизы, Поставщик и Покупатель документально фиксируют все выявленные нарушения и информируют об этом</w:t>
            </w:r>
            <w:r w:rsidR="00FD1EFA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друга.</w:t>
            </w:r>
          </w:p>
          <w:p w:rsidR="00FD1EFA" w:rsidRPr="005C1028" w:rsidRDefault="00FD1EFA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5. Гарантии качества товара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5.1. Качество, срок годности поставляемых товаров на момент поставки по Договору должны соответствовать ГОСТам, ТУ, требованиям Российской сертификации и подтверждаться соответствующими документами, а также требованиям, указанным в Приложении №1.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5.2. Качество продуктов питания подтверждается сертификатами (декларациями) соответствия, удостоверениями качества и безопасности, </w:t>
            </w:r>
            <w:r w:rsidRPr="005C10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ветеринарными справками (свидетельствами),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оформленными в соответствии с требованиями действующего законодательства.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5.3. Поставщик гарантирует Покупателю сохранение потребительских свой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одуктов питания в течение установленных сроков годности при условии соблюдения Покупателем условий хранения.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5.4. В случае нарушения п. 5.1 настоящего Договора, Поставщик производит замену некачественной продукции в течение 24 (двадцати четырех) часов с момента получения соответствующего уведомления Покупателя.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5.4.1. В случае повторного нарушения п. 5.1 настоящего Договора действия Поставщика приравниваются к ненадлежащему исполнению обязательств по настоящему Договору и влекут ответственность, предусмотренную разделом 8 настоящего Договора.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FD1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Обязанности и права сторон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6.1. Покупатель обязуется:</w:t>
            </w:r>
          </w:p>
          <w:p w:rsidR="005C1028" w:rsidRPr="005C1028" w:rsidRDefault="005C1028" w:rsidP="005C1028">
            <w:pPr>
              <w:ind w:firstLine="60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6.1.1. П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ринять и оплатить поставленный товар на условиях, предусмотренных настоящим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ом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6.2. Поставщик обязуется: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6.2.1. Поставлять товар в соответствии с заявками Покупателя в сроки, указанные в пункте 1.1</w:t>
            </w:r>
            <w:r w:rsidR="00FD1E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и пункте 3.2. настоящего Договора.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6.2.2. Поставлять Покупателю товар, упакованный в тару (упаковку), обеспечивающую его сохранность при перевозке и хранении.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6.2.3. Обеспечить сохранность товара при перевозке и хранении.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6.2.4. Передать Покупателю одновременно с товаром: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- счет (счет-фактуру);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- товарную накладную на поставляемый товар;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- в графе «</w:t>
            </w:r>
            <w:r w:rsidR="00FD1E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рузополучатель» товарной накладной и счета-фактуры должны быть обязательно указаны наименование и адрес филиала, куда производилась поставка товара;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- надлежаще оформленные документы, подтверждающие соответствие качества продукции, предусмотренные для данной продукции соответствующими федеральными законами РФ и иными нормативными актами (декларации о соответствии, действующие сертификаты, гигиенические заключения, ветеринарные свидетельства на поставляемый товар животного происхождения и др.). </w:t>
            </w:r>
          </w:p>
          <w:p w:rsidR="005C1028" w:rsidRPr="005C1028" w:rsidRDefault="005C1028" w:rsidP="00F964D5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В случае истечения, в период действия настоящего Договора, срока действия документов, подтверждающих соответствие качества поставляемой продукции, Поставщик обязуется получить в установленном законодательством РФ порядке указанные документы на новый срок действия и представить их копии (надлежаще заверенные) в течение 3 (трех) календарных дней Покупателю.</w:t>
            </w:r>
            <w:proofErr w:type="gramEnd"/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6.2.5. В случае обнаружения недостатков товара (бракованный товар, скрытый дефект), несоответствия товара </w:t>
            </w:r>
            <w:r w:rsidR="00FD1E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пецификации, являющейся Приложением</w:t>
            </w:r>
            <w:r w:rsidR="00FD1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№1 к настоящему Договору, выявленных Покупателем при получении товара, Поставщик обязуется: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6.2.5.1. В течение одного календарного дня произвести замену некачественного товара и не соответствующего товара на товар надлежащего качества и соответствия.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6.2.5.2. В случае обнаружения Покупателем скрытого дефекта товара, в срок не позднее 24 (двадцати четырех) часов, с момента получения соответствующего уведомления Покупателя произвести замену такого товара.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6.2.5.3. Обеспечить самовывоз со склада филиала Покупателя некачественного, бракованного товара и доставку замененного товара в филиал Покупателю своими силами и за свой счет.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6.3. Покупатель вправе отказаться: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6.3.1. От оплаты товара ненадлежащего качества (бракованного товара) или не соответствующего заявке по количеству и ассортименту, а если такой товар оплачен, потребовать возврата уплаченных сумм впредь до устранения недостатков.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6.3.2. От принятия товара, поставка которого просрочена, уведомив об этом Поставщика.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7. Срок действия договора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Настоящий Договор вступает в силу с момента его подписания Сторонами и действует до 30 ноября 2012 года, а в части взаиморасчетов до полного исполнения Сторонами своих обязательств по настоящему Договору.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8. Ответственность сторон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8.1.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8.2. В случае просрочки исполнения Покупателем обязательства, предусмотренного настоящим Договором,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последний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несёт ответственность в соответствии с действующим законодательством.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8.3. В случае ненадлежащего исполнения Поставщиком своих обязательств, предусмотренных настоящим Договором (в том числе нарушения п. 6.2.4. настоящего Договора), а также при поставке товара ненадлежащего качества, просрочке исполнения обязательств, Поставщик уплачивает Покупателю неустойку в размере 5% процентов от общей цены настоящего Договора</w:t>
            </w:r>
            <w:r w:rsidR="00FD1EFA"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случай нарушения 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 xml:space="preserve">своих </w:t>
            </w:r>
            <w:r w:rsidR="00FD1EFA">
              <w:rPr>
                <w:rFonts w:ascii="Times New Roman" w:hAnsi="Times New Roman" w:cs="Times New Roman"/>
                <w:sz w:val="24"/>
                <w:szCs w:val="24"/>
              </w:rPr>
              <w:t>обязательств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Поставщик освобождается от уплаты неустойки, если докажет, что просрочка исполнения указанного обязательства произошла вследствие непреодолимой силы или по вине Покупателя.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8.4. Уплата Поставщиком неустойки за не исполнение или не надлежащее исполнение своих обязательств по настоящему Договору, не освобождает Поставщика от обязанности возместить Покупателю убытки в их полном размере, вызванных таким не исполнением и (или) не надлежащим исполнением обязательств.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8.5. Поставщик несёт полную ответственность за соблюдение норм пожарной, экологической, санитарной безопасности, техники безопасности при выполнении всех работ связанных с поставкой Продукции, в том числе при ее доставке и выгрузке в пунктах назначения.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9. Обстоятельства непреодолимой силы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9.1.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Стороны освобождаются от ответственности за полное или частичное неисполнение своих обязательств по настоящему Договору в случае, если оно явилось следствием обстоятельств непреодолимой силы, а именно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которые Стороны были не в состоянии предвидеть и предотвратить.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9.2. При наступлении таких обстоятельств, срок исполнения обязательств по настоящему Договору отодвигается соразмерно времени действия данных обстоятельств, поскольку эти обстоятельства значительно влияют на исполнение настоящего Договора в срок.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9.3.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      </w:r>
            <w:proofErr w:type="gramEnd"/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9.4. Если обстоятельства, указанные в п. 9.1 настоящего Договора, будут длиться более двух календарных месяцев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с даты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соответствующего уведомления, Стороны вправе расторгнуть настоящий договор по соглашению без требования возмещения убытков, понесенных в связи с наступлением таких обстоятельств.</w:t>
            </w: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10. Порядок изменения и расторжения договора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10.1. В случае наличия претензий, споров, разногласий относительно исполнения одной из Сторон Договора своих обязательств, другая Сторона Договора обязана направить претензию. В отношении всех претензий, направляемых по настоящему Договору, Сторона, к которой адресована претензия, должна дать письменный ответ по существу претензии в срок не позднее 2 (двух) рабочих дней с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ее получения. </w:t>
            </w:r>
          </w:p>
          <w:p w:rsidR="005C1028" w:rsidRPr="005C1028" w:rsidRDefault="005C1028" w:rsidP="006F1DB4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10.2. Стороны принимают все меры к тому, чтобы любые спорные вопросы, разногласия либо претензии, касающиеся исполнения настоящего Договора, были урегулированы путем переговоров с оформлением совместного протокола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урегулирования споров.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10.3. Любые споры, не урегулированные во внесудебном порядке, разрешаются Арбитражным судом Краснодарского края.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10.4. Настоящий </w:t>
            </w:r>
            <w:proofErr w:type="gramStart"/>
            <w:r w:rsidR="006F1DB4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расторгнут по требованию Покупателя в случае нарушения Поставщиком условий Договора, о чем Покупатель уведомляет в письменном виде Поставщика не менее чем за 5 (пять) дней, по соглашению Сторон при условии полного взаиморасчета между Сторонами или по решению суда по основаниям, предусмотренным гражданским законодательством.</w:t>
            </w: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11. Заключительные положения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11.1. Любые изменения и дополнения к настоящему Договору, не противоречащие действующему законодательству РФ, оформляются в письменной форме в виде дополнительных соглашений к нему и подписываются обеими Сторонами.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11.2. Любое уведомление, которое одна Сторона направляет другой Стороне в соответствии с Договором, направляется в письменной форме почтой или факсимильной связью с последующим представлением оригинала. Уведомление вступает в силу в день получения его лицом, которому оно адресовано, если иное не установлено законом или настоящим Договором.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11.3. Во всем, что не предусмотрено настоящим Договором, Стороны руководствуются действующим законодательством РФ.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11.4. Настоящий Договор составлен в 2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экземплярах, имеющих одинаковую юридическую силу, по одному экземпляру для каждой из Сторон.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К настоящему договору прилагаются: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– Спецификация. 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Приложение № 2 – Адреса филиалов.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Приложение № 3 – Форма заявки на поставку товара.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widowControl w:val="0"/>
              <w:ind w:firstLine="6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12. Юридические адреса, банковские реквизиты и подписи сторон</w:t>
            </w:r>
          </w:p>
          <w:p w:rsidR="005C1028" w:rsidRPr="005C1028" w:rsidRDefault="005C1028" w:rsidP="005C1028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5C1028">
            <w:pPr>
              <w:spacing w:line="240" w:lineRule="atLeast"/>
              <w:ind w:right="-1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: Государственное автономное учреждение Краснодарского края «Центр по организации питания учреждений социальной защиты населения», 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>Юр. а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дрес: 350051, г.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Краснодар, ул.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Лазурная, 68,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ИНН 2311127638</w:t>
            </w:r>
            <w:r w:rsidR="006F1D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КПП 231101001</w:t>
            </w:r>
            <w:r w:rsidR="006F1D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</w:t>
            </w:r>
            <w:r w:rsidRPr="005C102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по финансам, бюджету и контролю Краснодарского края (ГАУ КК «ЦОП УСЗН» л/с 830710080)  </w:t>
            </w:r>
            <w:proofErr w:type="gramStart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/с40601810900003000001 в ГРКЦ ГУ Банка России по Краснодарскому краю г.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БИК 040349001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>ТС (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тип средств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 xml:space="preserve"> 20.00.00</w:t>
            </w:r>
          </w:p>
          <w:p w:rsidR="005C1028" w:rsidRPr="005C1028" w:rsidRDefault="005C1028" w:rsidP="005C1028">
            <w:pPr>
              <w:spacing w:line="240" w:lineRule="atLeast"/>
              <w:ind w:right="-1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028" w:rsidRPr="005C1028" w:rsidRDefault="005C1028" w:rsidP="006F1DB4">
            <w:pPr>
              <w:widowControl w:val="0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028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: _________________</w:t>
            </w:r>
            <w:r w:rsidR="006F1DB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5C102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5C1028" w:rsidRPr="005C1028" w:rsidRDefault="006F1DB4" w:rsidP="006F1DB4">
            <w:pPr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:rsidR="005C1028" w:rsidRPr="005C1028" w:rsidRDefault="005C1028" w:rsidP="005C1028">
            <w:pPr>
              <w:spacing w:line="240" w:lineRule="atLeast"/>
              <w:ind w:right="-1"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tblpY="56"/>
              <w:tblW w:w="124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797"/>
              <w:gridCol w:w="4687"/>
            </w:tblGrid>
            <w:tr w:rsidR="005C1028" w:rsidRPr="005C1028" w:rsidTr="00E43945">
              <w:trPr>
                <w:trHeight w:val="1787"/>
              </w:trPr>
              <w:tc>
                <w:tcPr>
                  <w:tcW w:w="77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6209" w:rsidRPr="004C6209" w:rsidRDefault="005C1028" w:rsidP="004C6209">
                  <w:pPr>
                    <w:widowControl w:val="0"/>
                    <w:ind w:firstLine="1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0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Покупатель</w:t>
                  </w: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4C6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</w:t>
                  </w:r>
                  <w:r w:rsidR="004C6209" w:rsidRPr="004C62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Поставщик:</w:t>
                  </w:r>
                </w:p>
                <w:p w:rsidR="004C6209" w:rsidRPr="005C1028" w:rsidRDefault="004C6209" w:rsidP="004C6209">
                  <w:pPr>
                    <w:widowControl w:val="0"/>
                    <w:ind w:firstLine="1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  <w:r w:rsidRPr="004C6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 w:rsidRPr="004C6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_____________________ </w:t>
                  </w:r>
                </w:p>
                <w:p w:rsidR="00E43945" w:rsidRDefault="00E43945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733CD" w:rsidRPr="00751D8D" w:rsidRDefault="00D733CD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№ 1</w:t>
                  </w:r>
                </w:p>
                <w:p w:rsidR="00D733CD" w:rsidRPr="00751D8D" w:rsidRDefault="00D733CD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 договору на поставку </w:t>
                  </w:r>
                </w:p>
                <w:p w:rsidR="00D733CD" w:rsidRPr="00751D8D" w:rsidRDefault="00D733CD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продуктов питания</w:t>
                  </w:r>
                </w:p>
                <w:p w:rsidR="00D733CD" w:rsidRPr="00751D8D" w:rsidRDefault="00D733CD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______ № _____</w:t>
                  </w:r>
                </w:p>
                <w:p w:rsidR="00D733CD" w:rsidRDefault="00D733CD" w:rsidP="00D733CD">
                  <w:pPr>
                    <w:widowControl w:val="0"/>
                    <w:ind w:firstLine="1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СПЕЦИФИКАЦИЯ</w:t>
                  </w:r>
                </w:p>
                <w:tbl>
                  <w:tblPr>
                    <w:tblStyle w:val="a3"/>
                    <w:tblW w:w="735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46"/>
                    <w:gridCol w:w="850"/>
                    <w:gridCol w:w="851"/>
                    <w:gridCol w:w="709"/>
                    <w:gridCol w:w="708"/>
                    <w:gridCol w:w="567"/>
                    <w:gridCol w:w="709"/>
                    <w:gridCol w:w="425"/>
                    <w:gridCol w:w="567"/>
                    <w:gridCol w:w="709"/>
                    <w:gridCol w:w="709"/>
                  </w:tblGrid>
                  <w:tr w:rsidR="00F36750" w:rsidTr="00751D8D">
                    <w:tc>
                      <w:tcPr>
                        <w:tcW w:w="546" w:type="dxa"/>
                        <w:vMerge w:val="restart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№ </w:t>
                        </w:r>
                        <w:proofErr w:type="gramStart"/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</w:t>
                        </w:r>
                        <w:proofErr w:type="gramEnd"/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/п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Наименование товара</w:t>
                        </w:r>
                      </w:p>
                    </w:tc>
                    <w:tc>
                      <w:tcPr>
                        <w:tcW w:w="1560" w:type="dxa"/>
                        <w:gridSpan w:val="2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Требования к характеристикам товара</w:t>
                        </w:r>
                      </w:p>
                    </w:tc>
                    <w:tc>
                      <w:tcPr>
                        <w:tcW w:w="708" w:type="dxa"/>
                        <w:vMerge w:val="restart"/>
                      </w:tcPr>
                      <w:p w:rsidR="00F36750" w:rsidRPr="00F36750" w:rsidRDefault="00F36750" w:rsidP="00F36750">
                        <w:pPr>
                          <w:widowControl w:val="0"/>
                          <w:ind w:right="-109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Качество товара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</w:tcPr>
                      <w:p w:rsidR="00F36750" w:rsidRPr="00F36750" w:rsidRDefault="00F36750" w:rsidP="00F36750">
                        <w:pPr>
                          <w:widowControl w:val="0"/>
                          <w:ind w:left="-107" w:right="-69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Срок годности на момент поставки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Периодичность поставки</w:t>
                        </w:r>
                      </w:p>
                    </w:tc>
                    <w:tc>
                      <w:tcPr>
                        <w:tcW w:w="425" w:type="dxa"/>
                        <w:vMerge w:val="restart"/>
                      </w:tcPr>
                      <w:p w:rsidR="00F36750" w:rsidRPr="00F36750" w:rsidRDefault="00F36750" w:rsidP="00F36750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Ед. </w:t>
                        </w:r>
                        <w:proofErr w:type="spellStart"/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изм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vMerge w:val="restart"/>
                      </w:tcPr>
                      <w:p w:rsidR="00F36750" w:rsidRPr="00F36750" w:rsidRDefault="00F36750" w:rsidP="00F36750">
                        <w:pPr>
                          <w:widowControl w:val="0"/>
                          <w:ind w:right="-91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Количество, </w:t>
                        </w:r>
                        <w:proofErr w:type="gramStart"/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кг</w:t>
                        </w:r>
                        <w:proofErr w:type="gramEnd"/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Цена за ед.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Стоимость по позиции руб.</w:t>
                        </w:r>
                      </w:p>
                    </w:tc>
                  </w:tr>
                  <w:tr w:rsidR="00F36750" w:rsidTr="00751D8D">
                    <w:tc>
                      <w:tcPr>
                        <w:tcW w:w="546" w:type="dxa"/>
                        <w:vMerge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Потребительские свойства</w:t>
                        </w: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F36750">
                        <w:pPr>
                          <w:widowControl w:val="0"/>
                          <w:spacing w:line="240" w:lineRule="atLeast"/>
                          <w:ind w:left="-108" w:right="-149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36750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Тара, упаковка, фасовка</w:t>
                        </w:r>
                      </w:p>
                    </w:tc>
                    <w:tc>
                      <w:tcPr>
                        <w:tcW w:w="708" w:type="dxa"/>
                        <w:vMerge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vMerge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36750" w:rsidTr="00751D8D">
                    <w:tc>
                      <w:tcPr>
                        <w:tcW w:w="546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1.</w:t>
                        </w:r>
                      </w:p>
                    </w:tc>
                    <w:tc>
                      <w:tcPr>
                        <w:tcW w:w="850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36750" w:rsidTr="00751D8D">
                    <w:tc>
                      <w:tcPr>
                        <w:tcW w:w="546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2.</w:t>
                        </w:r>
                      </w:p>
                    </w:tc>
                    <w:tc>
                      <w:tcPr>
                        <w:tcW w:w="850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36750" w:rsidTr="00751D8D">
                    <w:tc>
                      <w:tcPr>
                        <w:tcW w:w="6641" w:type="dxa"/>
                        <w:gridSpan w:val="10"/>
                      </w:tcPr>
                      <w:p w:rsidR="00F36750" w:rsidRPr="00F36750" w:rsidRDefault="00F36750" w:rsidP="00F36750">
                        <w:pPr>
                          <w:widowControl w:val="0"/>
                          <w:jc w:val="right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Итого цена договора:</w:t>
                        </w:r>
                      </w:p>
                    </w:tc>
                    <w:tc>
                      <w:tcPr>
                        <w:tcW w:w="709" w:type="dxa"/>
                      </w:tcPr>
                      <w:p w:rsidR="00F36750" w:rsidRPr="00F36750" w:rsidRDefault="00F36750" w:rsidP="00D733CD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36750" w:rsidRDefault="00F36750" w:rsidP="00D733CD">
                  <w:pPr>
                    <w:widowControl w:val="0"/>
                    <w:ind w:firstLine="132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733CD" w:rsidRPr="004C6209" w:rsidRDefault="00D733CD" w:rsidP="00D733CD">
                  <w:pPr>
                    <w:widowControl w:val="0"/>
                    <w:ind w:firstLine="1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0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Покупатель</w:t>
                  </w: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</w:t>
                  </w:r>
                  <w:r w:rsidRPr="004C62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Поставщик:</w:t>
                  </w:r>
                </w:p>
                <w:p w:rsidR="00D733CD" w:rsidRDefault="00D733CD" w:rsidP="00D733CD">
                  <w:pPr>
                    <w:widowControl w:val="0"/>
                    <w:ind w:firstLine="1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  <w:r w:rsidRPr="004C6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 w:rsidRPr="004C6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</w:t>
                  </w:r>
                </w:p>
                <w:p w:rsidR="00E43945" w:rsidRDefault="00E43945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C6209" w:rsidRPr="00751D8D" w:rsidRDefault="004C6209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№ 2</w:t>
                  </w:r>
                </w:p>
                <w:p w:rsidR="004C6209" w:rsidRPr="00751D8D" w:rsidRDefault="004C6209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 договору на поставку </w:t>
                  </w:r>
                </w:p>
                <w:p w:rsidR="004C6209" w:rsidRPr="00751D8D" w:rsidRDefault="004C6209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продуктов питания</w:t>
                  </w:r>
                </w:p>
                <w:p w:rsidR="004C6209" w:rsidRPr="00751D8D" w:rsidRDefault="004C6209" w:rsidP="00751D8D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51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___</w:t>
                  </w:r>
                  <w:r w:rsidR="00751D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 № ______</w:t>
                  </w:r>
                </w:p>
                <w:p w:rsidR="00D733CD" w:rsidRPr="00751D8D" w:rsidRDefault="00D733CD" w:rsidP="00751D8D">
                  <w:pPr>
                    <w:widowControl w:val="0"/>
                    <w:ind w:firstLine="1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1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751D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ДРЕСА ФИЛИАЛОВ</w:t>
                  </w:r>
                </w:p>
                <w:tbl>
                  <w:tblPr>
                    <w:tblW w:w="763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46"/>
                    <w:gridCol w:w="7087"/>
                  </w:tblGrid>
                  <w:tr w:rsidR="004C6209" w:rsidRPr="00005ACF" w:rsidTr="00E43945">
                    <w:trPr>
                      <w:trHeight w:val="1050"/>
                    </w:trPr>
                    <w:tc>
                      <w:tcPr>
                        <w:tcW w:w="5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43945">
                        <w:pPr>
                          <w:spacing w:after="0" w:line="240" w:lineRule="auto"/>
                          <w:ind w:right="33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ГАУ КК «ЦОП УСЗН»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г.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Армавире. Отделение №1 (отдел питания в 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proofErr w:type="spell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Армавирском</w:t>
                        </w:r>
                        <w:proofErr w:type="spell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352930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Армавир, ул. Ленина,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34 </w:t>
                        </w:r>
                      </w:p>
                    </w:tc>
                  </w:tr>
                  <w:tr w:rsidR="004C6209" w:rsidRPr="00005ACF" w:rsidTr="00E43945">
                    <w:trPr>
                      <w:trHeight w:val="100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439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ГАУ КК «ЦОП УСЗН»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г.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Армавире. Отделение №3 (отдел питания в 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proofErr w:type="spell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Армавирском</w:t>
                        </w:r>
                        <w:proofErr w:type="spell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реабилитационном центре для лиц с умственной отсталостью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352947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 Армавир, х. Красная Поляна, ул.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Баррикадная, 67</w:t>
                        </w:r>
                      </w:p>
                    </w:tc>
                  </w:tr>
                  <w:tr w:rsidR="004C6209" w:rsidRPr="00005ACF" w:rsidTr="00E43945">
                    <w:trPr>
                      <w:trHeight w:val="97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4394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ГАУ КК «ЦОП УСЗН»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г.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Армавире. Отделение №6 (отдел питания в 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proofErr w:type="spell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Армавирском</w:t>
                        </w:r>
                        <w:proofErr w:type="spell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психоневрологическом интернате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352930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Армавир, ул.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Новороссийская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163</w:t>
                        </w:r>
                      </w:p>
                    </w:tc>
                  </w:tr>
                  <w:tr w:rsidR="004C6209" w:rsidRPr="00005ACF" w:rsidTr="00E43945">
                    <w:trPr>
                      <w:trHeight w:val="106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ГАУ КК «ЦОП УСЗН»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Апшеронском районе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Апшеронском психоневрологическом интернате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352654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ст.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Нефтяная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ул. Красная, 1</w:t>
                        </w:r>
                      </w:p>
                    </w:tc>
                  </w:tr>
                  <w:tr w:rsidR="004C6209" w:rsidRPr="00005ACF" w:rsidTr="00E43945">
                    <w:trPr>
                      <w:trHeight w:val="112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Филиал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ГАУ КК «ЦОП УСЗН»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 Апшеронском районе. Отделение №3 (отдел питания в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Нефтегорском доме-интернат  для престарелых и инвалидов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352685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Апшеронский район, п.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Нефтегорск, ул.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Советская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102</w:t>
                        </w:r>
                      </w:p>
                    </w:tc>
                  </w:tr>
                  <w:tr w:rsidR="004C6209" w:rsidRPr="00005ACF" w:rsidTr="00E43945">
                    <w:trPr>
                      <w:trHeight w:val="103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</w:t>
                        </w:r>
                        <w:proofErr w:type="spell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Горячеключевском</w:t>
                        </w:r>
                        <w:proofErr w:type="spell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proofErr w:type="spell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Горячеключевском</w:t>
                        </w:r>
                        <w:proofErr w:type="spell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353286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Горячеключевской</w:t>
                        </w:r>
                        <w:proofErr w:type="spell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район,  ст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Черноморская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ул. Восточная,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4C6209" w:rsidRPr="00005ACF" w:rsidTr="00E43945">
                    <w:trPr>
                      <w:trHeight w:val="97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Белореченском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proofErr w:type="spell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Нижневеденеевско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proofErr w:type="spell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психоневрологическо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352612, Белореченский район, п.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Нижневеденеевский</w:t>
                        </w:r>
                        <w:proofErr w:type="spell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ул.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Центральная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  <w:tr w:rsidR="004C6209" w:rsidRPr="00005ACF" w:rsidTr="00E43945">
                    <w:trPr>
                      <w:trHeight w:val="109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Белореченском районе Отделение №2 (отдел питания в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Белореченско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дом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для престарелых и инвалидов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 Белореченск, ул.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Красная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27</w:t>
                        </w:r>
                      </w:p>
                    </w:tc>
                  </w:tr>
                  <w:tr w:rsidR="004C6209" w:rsidRPr="00005ACF" w:rsidTr="00E43945">
                    <w:trPr>
                      <w:trHeight w:val="105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</w:t>
                        </w:r>
                        <w:proofErr w:type="spell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Выселковском</w:t>
                        </w:r>
                        <w:proofErr w:type="spell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proofErr w:type="spell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Новомалороссийском</w:t>
                        </w:r>
                        <w:proofErr w:type="spell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психоневрологическом интернате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353115, </w:t>
                        </w:r>
                        <w:proofErr w:type="spell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Выселковский</w:t>
                        </w:r>
                        <w:proofErr w:type="spell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район,  ст.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Новомалороссийская, ул.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Кубанская,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</w:tr>
                  <w:tr w:rsidR="004C6209" w:rsidRPr="00005ACF" w:rsidTr="00E43945">
                    <w:trPr>
                      <w:trHeight w:val="100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</w:t>
                        </w:r>
                        <w:proofErr w:type="spell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Выселковском</w:t>
                        </w:r>
                        <w:proofErr w:type="spell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Отделение №2 (отдел питания в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proofErr w:type="spell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Выселковском</w:t>
                        </w:r>
                        <w:proofErr w:type="spell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х.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.-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Малеванный, ул.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Южная</w:t>
                        </w:r>
                      </w:p>
                    </w:tc>
                  </w:tr>
                  <w:tr w:rsidR="004C6209" w:rsidRPr="00005ACF" w:rsidTr="00E43945">
                    <w:trPr>
                      <w:trHeight w:val="112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Ейском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proofErr w:type="spell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Камышеватском</w:t>
                        </w:r>
                        <w:proofErr w:type="spell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353650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Ейский</w:t>
                        </w:r>
                        <w:proofErr w:type="spell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район, ст. Камышеватская,  ул. Красная, 215</w:t>
                        </w:r>
                      </w:p>
                    </w:tc>
                  </w:tr>
                  <w:tr w:rsidR="004C6209" w:rsidRPr="00005ACF" w:rsidTr="00E43945">
                    <w:trPr>
                      <w:trHeight w:val="105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Ейском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(отдел питания в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Ейском реабилитационном центре для лиц с психическими расстройствами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353682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Ейск, ул.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Баррикадная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41 </w:t>
                        </w:r>
                      </w:p>
                    </w:tc>
                  </w:tr>
                  <w:tr w:rsidR="004C6209" w:rsidRPr="00005ACF" w:rsidTr="00E43945">
                    <w:trPr>
                      <w:trHeight w:val="109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DF26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в Красноармейском  районе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Отделение №1 (отдел питания в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Красноармейском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для престарелых и инвалидов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Красноармейский район, пос. Октябрьский, ул.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Школьная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11</w:t>
                        </w:r>
                      </w:p>
                    </w:tc>
                  </w:tr>
                  <w:tr w:rsidR="004C6209" w:rsidRPr="00005ACF" w:rsidTr="00E43945">
                    <w:trPr>
                      <w:trHeight w:val="94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Красноармейском районе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Отделение №1 (отдел питания в 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Красноармейском доме-интернат  для престарелых и инвалидов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Красноармейский район, ст.</w:t>
                        </w:r>
                        <w:r w:rsidR="00DF26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таронижес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теблиевская</w:t>
                        </w:r>
                        <w:proofErr w:type="spellEnd"/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ул.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Мира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95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</w:t>
                        </w:r>
                        <w:proofErr w:type="gramEnd"/>
                      </w:p>
                    </w:tc>
                  </w:tr>
                  <w:tr w:rsidR="004C6209" w:rsidRPr="00005ACF" w:rsidTr="00E43945">
                    <w:trPr>
                      <w:trHeight w:val="828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Красноармейском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Отделение №1 (отдел питания в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Красноармейском доме-интернат  для престарелых и инвалидов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Красноармейский район, ст.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Полтавская</w:t>
                        </w:r>
                        <w:proofErr w:type="gramEnd"/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ул.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Красная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</w:tr>
                  <w:tr w:rsidR="004C6209" w:rsidRPr="00005ACF" w:rsidTr="00E43945">
                    <w:trPr>
                      <w:trHeight w:val="97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Кавказском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 (отдел питания в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Кропоткинском доме милосердия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352380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 Кропоткин, ул.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Вокзальная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76</w:t>
                        </w:r>
                      </w:p>
                    </w:tc>
                  </w:tr>
                  <w:tr w:rsidR="004C6209" w:rsidRPr="00005ACF" w:rsidTr="00E43945">
                    <w:trPr>
                      <w:trHeight w:val="100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Кореновском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Кореновском психоневрологическом интернате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353182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 Кореновск, ул. </w:t>
                        </w:r>
                        <w:proofErr w:type="spell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Бувальцева</w:t>
                        </w:r>
                        <w:proofErr w:type="spell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87</w:t>
                        </w:r>
                        <w:proofErr w:type="gramStart"/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/А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4C6209" w:rsidRPr="00005ACF" w:rsidTr="00E43945">
                    <w:trPr>
                      <w:trHeight w:val="90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Крымском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 (отдел питания в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Киевском  психоневрологическом интернате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Крымский район, с. Киевское, ул.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Привокзальная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3</w:t>
                        </w:r>
                      </w:p>
                    </w:tc>
                  </w:tr>
                  <w:tr w:rsidR="004C6209" w:rsidRPr="00005ACF" w:rsidTr="00E43945">
                    <w:trPr>
                      <w:trHeight w:val="100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Курган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Константиновском психоневрологическом интернате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352410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Курганинский</w:t>
                        </w:r>
                        <w:proofErr w:type="spell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район, ст. Константиновская, ул. Красная, 22</w:t>
                        </w:r>
                      </w:p>
                    </w:tc>
                  </w:tr>
                  <w:tr w:rsidR="004C6209" w:rsidRPr="00005ACF" w:rsidTr="00E43945">
                    <w:trPr>
                      <w:trHeight w:val="828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Курган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 (отдел питания 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Курганинском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для престарелых и инвалидов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Курганинск, ул.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Луговая</w:t>
                        </w:r>
                        <w:proofErr w:type="gramEnd"/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1</w:t>
                        </w:r>
                      </w:p>
                    </w:tc>
                  </w:tr>
                  <w:tr w:rsidR="004C6209" w:rsidRPr="00005ACF" w:rsidTr="00E43945">
                    <w:trPr>
                      <w:trHeight w:val="94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Курган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 (отдел питания в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Курганинском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для престарелых и инвалидов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Курганинский</w:t>
                        </w:r>
                        <w:proofErr w:type="spell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район, ст. </w:t>
                        </w:r>
                        <w:proofErr w:type="spell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Родниковская</w:t>
                        </w:r>
                        <w:proofErr w:type="spell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ул.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Октябрьская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23</w:t>
                        </w:r>
                      </w:p>
                    </w:tc>
                  </w:tr>
                  <w:tr w:rsidR="004C6209" w:rsidRPr="00005ACF" w:rsidTr="00E43945">
                    <w:trPr>
                      <w:trHeight w:val="105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</w:t>
                        </w:r>
                        <w:proofErr w:type="spell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Кущевском</w:t>
                        </w:r>
                        <w:proofErr w:type="spell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proofErr w:type="spell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Шкуринско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proofErr w:type="spell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дом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для престарелых и инвалидов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Кущевский</w:t>
                        </w:r>
                        <w:proofErr w:type="spell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ст. Шкуринская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ул. Ленина,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</w:tr>
                  <w:tr w:rsidR="004C6209" w:rsidRPr="00005ACF" w:rsidTr="00E43945">
                    <w:trPr>
                      <w:trHeight w:val="97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г. Лабинске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proofErr w:type="spell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Чамлыкском</w:t>
                        </w:r>
                        <w:proofErr w:type="spell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психоневрологическом интернате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Лабинский район, ст.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Чамлыкская</w:t>
                        </w:r>
                        <w:proofErr w:type="spellEnd"/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ул.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Степная,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 </w:t>
                        </w:r>
                      </w:p>
                    </w:tc>
                  </w:tr>
                  <w:tr w:rsidR="004C6209" w:rsidRPr="00005ACF" w:rsidTr="00E43945">
                    <w:trPr>
                      <w:trHeight w:val="97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Лабинском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 (отдел питания в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Лабинском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Лабинский район, ст.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Упорная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ул. Международная,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4C6209" w:rsidRPr="00005ACF" w:rsidTr="00E43945">
                    <w:trPr>
                      <w:trHeight w:val="97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Лабинском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 (отдел питания в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Лабинском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для престарелых и инвалидов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Лабинский район, ст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Владимирская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пер. Нефтяников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4C6209" w:rsidRPr="00005ACF" w:rsidTr="00E43945">
                    <w:trPr>
                      <w:trHeight w:val="91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114A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Лабинском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 (отдел питания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Лабинском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Лабинский район, ст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Вознесенская, ул. Ленина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4C6209" w:rsidRPr="00005ACF" w:rsidTr="00E43945">
                    <w:trPr>
                      <w:trHeight w:val="106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114A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Ленинградском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Ленинградском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353740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ст. Ленинградская, ул.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Хлеборобов, 291</w:t>
                        </w:r>
                        <w:proofErr w:type="gramStart"/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/А</w:t>
                        </w:r>
                        <w:proofErr w:type="gramEnd"/>
                      </w:p>
                    </w:tc>
                  </w:tr>
                  <w:tr w:rsidR="004C6209" w:rsidRPr="00005ACF" w:rsidTr="00E43945">
                    <w:trPr>
                      <w:trHeight w:val="94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Мостовском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Мостовском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Мостовской,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ул.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Боженко,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</w:p>
                    </w:tc>
                  </w:tr>
                  <w:tr w:rsidR="004C6209" w:rsidRPr="00005ACF" w:rsidTr="00E43945">
                    <w:trPr>
                      <w:trHeight w:val="121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г. Новороссийске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Новороссийском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353915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 Новороссийск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ул.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Пархоменко, 6</w:t>
                        </w:r>
                      </w:p>
                    </w:tc>
                  </w:tr>
                  <w:tr w:rsidR="004C6209" w:rsidRPr="00005ACF" w:rsidTr="00E43945">
                    <w:trPr>
                      <w:trHeight w:val="94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</w:t>
                        </w:r>
                        <w:proofErr w:type="spell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Отрадненском</w:t>
                        </w:r>
                        <w:proofErr w:type="spell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proofErr w:type="spell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Отрадненском</w:t>
                        </w:r>
                        <w:proofErr w:type="spell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352253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с. </w:t>
                        </w:r>
                        <w:proofErr w:type="spell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Гусаровское</w:t>
                        </w:r>
                        <w:proofErr w:type="spell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ул. Подгорная, 7</w:t>
                        </w:r>
                      </w:p>
                    </w:tc>
                  </w:tr>
                  <w:tr w:rsidR="004C6209" w:rsidRPr="00005ACF" w:rsidTr="00E43945">
                    <w:trPr>
                      <w:trHeight w:val="97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31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</w:t>
                        </w:r>
                        <w:proofErr w:type="spell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Отрадненском</w:t>
                        </w:r>
                        <w:proofErr w:type="spell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Отделение №3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proofErr w:type="spell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Надежненском</w:t>
                        </w:r>
                        <w:proofErr w:type="spell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специальном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352265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ст.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Надежная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ул. Трактовая, 36  </w:t>
                        </w:r>
                      </w:p>
                    </w:tc>
                  </w:tr>
                  <w:tr w:rsidR="004C6209" w:rsidRPr="00005ACF" w:rsidTr="00E43945">
                    <w:trPr>
                      <w:trHeight w:val="100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32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Павловском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Павловском психоневрологическом интернате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352065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Павловский район, ст.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Атаманская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ул. Степная, 8</w:t>
                        </w:r>
                      </w:p>
                    </w:tc>
                  </w:tr>
                  <w:tr w:rsidR="004C6209" w:rsidRPr="00005ACF" w:rsidTr="00E43945">
                    <w:trPr>
                      <w:trHeight w:val="114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33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Приморско-Ахтарском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Бородинском специальном доме-интернате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353893, </w:t>
                        </w:r>
                        <w:proofErr w:type="spell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Приморско-Ахтарский</w:t>
                        </w:r>
                        <w:proofErr w:type="spell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район, ст.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Бородинская, ул.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Ленина, 15 </w:t>
                        </w:r>
                      </w:p>
                    </w:tc>
                  </w:tr>
                  <w:tr w:rsidR="004C6209" w:rsidRPr="00005ACF" w:rsidTr="00E43945">
                    <w:trPr>
                      <w:trHeight w:val="87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34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Северском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Северском психоневрологическом интернате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ст.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Северская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2</w:t>
                        </w:r>
                      </w:p>
                    </w:tc>
                  </w:tr>
                  <w:tr w:rsidR="004C6209" w:rsidRPr="00005ACF" w:rsidTr="00E43945">
                    <w:trPr>
                      <w:trHeight w:val="97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35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Северском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Михайловском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353263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Северский район, с.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Михайловское, ул. Набережная, 1</w:t>
                        </w:r>
                      </w:p>
                    </w:tc>
                  </w:tr>
                  <w:tr w:rsidR="004C6209" w:rsidRPr="00005ACF" w:rsidTr="00E43945">
                    <w:trPr>
                      <w:trHeight w:val="90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36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Славянском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Славянском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353590, Славянский район, ст. </w:t>
                        </w:r>
                        <w:proofErr w:type="spell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Анастасиевская</w:t>
                        </w:r>
                        <w:proofErr w:type="spell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ул.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Красноармейская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30</w:t>
                        </w:r>
                      </w:p>
                    </w:tc>
                  </w:tr>
                  <w:tr w:rsidR="004C6209" w:rsidRPr="00005ACF" w:rsidTr="00E43945">
                    <w:trPr>
                      <w:trHeight w:val="94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37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Темрюкском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Темрюкском психоневрологическом интернате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353501, г. Темрюк, ул. Калинина, 117</w:t>
                        </w:r>
                      </w:p>
                    </w:tc>
                  </w:tr>
                  <w:tr w:rsidR="004C6209" w:rsidRPr="00005ACF" w:rsidTr="00E43945">
                    <w:trPr>
                      <w:trHeight w:val="97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38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Тимашевском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Тимашевском доме милосердия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352701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Тимашевск, ул.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Коммунальная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1</w:t>
                        </w:r>
                      </w:p>
                    </w:tc>
                  </w:tr>
                  <w:tr w:rsidR="004C6209" w:rsidRPr="00005ACF" w:rsidTr="00E43945">
                    <w:trPr>
                      <w:trHeight w:val="108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39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Тимашевском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 3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proofErr w:type="spell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Медведовском</w:t>
                        </w:r>
                        <w:proofErr w:type="spell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психоневрологическом интернате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E4394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352720, ст.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Медведовская, ул.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Ленина, 48</w:t>
                        </w:r>
                      </w:p>
                    </w:tc>
                  </w:tr>
                  <w:tr w:rsidR="004C6209" w:rsidRPr="00005ACF" w:rsidTr="00E43945">
                    <w:trPr>
                      <w:trHeight w:val="108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40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Тихорецком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Тихорецком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352101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Тихорецкий район, ст. Фастовецкая, ул. Курганная, 19</w:t>
                        </w:r>
                      </w:p>
                    </w:tc>
                  </w:tr>
                  <w:tr w:rsidR="004C6209" w:rsidRPr="00005ACF" w:rsidTr="00E43945">
                    <w:trPr>
                      <w:trHeight w:val="138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41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Тихорецком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Тихорецком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Тихорецкий район,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Еремизино-Борисовская</w:t>
                        </w:r>
                        <w:proofErr w:type="spell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ул.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Кубанская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77</w:t>
                        </w:r>
                      </w:p>
                    </w:tc>
                  </w:tr>
                  <w:tr w:rsidR="004C6209" w:rsidRPr="00005ACF" w:rsidTr="00E43945">
                    <w:trPr>
                      <w:trHeight w:val="102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42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Тихорецком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№2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Архангельско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психоневрологическом интернате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Тихорецкий район, ст. Архангельская, ул. Советская, 175 </w:t>
                        </w:r>
                      </w:p>
                    </w:tc>
                  </w:tr>
                  <w:tr w:rsidR="004C6209" w:rsidRPr="00005ACF" w:rsidTr="00E43945">
                    <w:trPr>
                      <w:trHeight w:val="102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43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Тихорецком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№3 (в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Терновском психоневрологическом интернате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Тихорецкий район, ст. Терновская, ул. Комсомольская, 76</w:t>
                        </w:r>
                      </w:p>
                    </w:tc>
                  </w:tr>
                  <w:tr w:rsidR="004C6209" w:rsidRPr="00005ACF" w:rsidTr="00E43945">
                    <w:trPr>
                      <w:trHeight w:val="1095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44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Усть-Лабинском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районе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Усть-Лабинском</w:t>
                        </w:r>
                        <w:proofErr w:type="gram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доме-интернат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для престарелых и инвалидов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352330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Усть-Лабинск, ул. </w:t>
                        </w:r>
                        <w:proofErr w:type="spell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Д.Бедного</w:t>
                        </w:r>
                        <w:proofErr w:type="spell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86</w:t>
                        </w:r>
                      </w:p>
                    </w:tc>
                  </w:tr>
                  <w:tr w:rsidR="004C6209" w:rsidRPr="00005ACF" w:rsidTr="00E43945">
                    <w:trPr>
                      <w:trHeight w:val="552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45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г. Краснодаре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Геронтологическом центре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proofErr w:type="spell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Екатеринодар</w:t>
                        </w:r>
                        <w:proofErr w:type="spellEnd"/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 Краснодар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ул. </w:t>
                        </w:r>
                        <w:proofErr w:type="gram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Молодежная</w:t>
                        </w:r>
                        <w:proofErr w:type="gramEnd"/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30</w:t>
                        </w:r>
                      </w:p>
                    </w:tc>
                  </w:tr>
                  <w:tr w:rsidR="004C6209" w:rsidRPr="00005ACF" w:rsidTr="00E43945">
                    <w:trPr>
                      <w:trHeight w:val="1020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4C6209" w:rsidRPr="00005ACF" w:rsidRDefault="004C6209" w:rsidP="006D2E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46</w:t>
                        </w:r>
                      </w:p>
                    </w:tc>
                    <w:tc>
                      <w:tcPr>
                        <w:tcW w:w="708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C6209" w:rsidRPr="00005ACF" w:rsidRDefault="004C6209" w:rsidP="00E0005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Филиал ГАУ КК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ЦОП УСЗН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г. Краснодаре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Отделение №1 (отдел питания в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Геронтологическом центре 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proofErr w:type="spell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Екатеринодар</w:t>
                        </w:r>
                        <w:proofErr w:type="spellEnd"/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»»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350011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г.</w:t>
                        </w:r>
                        <w:r w:rsidR="00E0005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Краснодар, ул. </w:t>
                        </w:r>
                        <w:proofErr w:type="spellStart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Старокубанская</w:t>
                        </w:r>
                        <w:proofErr w:type="spellEnd"/>
                        <w:r w:rsidRPr="00005A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36/2</w:t>
                        </w:r>
                      </w:p>
                    </w:tc>
                  </w:tr>
                </w:tbl>
                <w:p w:rsidR="00D733CD" w:rsidRPr="004C6209" w:rsidRDefault="00D733CD" w:rsidP="00D733CD">
                  <w:pPr>
                    <w:widowControl w:val="0"/>
                    <w:ind w:firstLine="1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0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Покупатель</w:t>
                  </w: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</w:t>
                  </w:r>
                  <w:r w:rsidRPr="004C62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Поставщик:</w:t>
                  </w:r>
                </w:p>
                <w:p w:rsidR="00D733CD" w:rsidRDefault="00D733CD" w:rsidP="00D733CD">
                  <w:pPr>
                    <w:widowControl w:val="0"/>
                    <w:ind w:firstLine="1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  <w:r w:rsidRPr="004C6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 w:rsidRPr="004C6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_____________________ </w:t>
                  </w:r>
                </w:p>
                <w:p w:rsidR="00D733CD" w:rsidRPr="00E43945" w:rsidRDefault="00D733CD" w:rsidP="00E43945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3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№ 3</w:t>
                  </w:r>
                </w:p>
                <w:p w:rsidR="00D733CD" w:rsidRPr="00E43945" w:rsidRDefault="00D733CD" w:rsidP="00E43945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3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 договору на поставку </w:t>
                  </w:r>
                </w:p>
                <w:p w:rsidR="00D733CD" w:rsidRPr="00E43945" w:rsidRDefault="00D733CD" w:rsidP="00E43945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3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продуктов питания</w:t>
                  </w:r>
                </w:p>
                <w:p w:rsidR="00D733CD" w:rsidRPr="00E43945" w:rsidRDefault="00E43945" w:rsidP="00E43945">
                  <w:pPr>
                    <w:widowControl w:val="0"/>
                    <w:spacing w:after="0"/>
                    <w:ind w:firstLine="5279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____</w:t>
                  </w:r>
                  <w:r w:rsidR="00D733CD" w:rsidRPr="00E43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__ №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</w:t>
                  </w:r>
                </w:p>
                <w:p w:rsidR="00D733CD" w:rsidRPr="00E43945" w:rsidRDefault="00D733CD" w:rsidP="00E43945">
                  <w:pPr>
                    <w:widowControl w:val="0"/>
                    <w:ind w:firstLine="13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39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="00E439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АЯВКА НА ПОСТАВКУПРОДУКТОВ ПИТАНИЯ</w:t>
                  </w:r>
                </w:p>
                <w:tbl>
                  <w:tblPr>
                    <w:tblStyle w:val="a3"/>
                    <w:tblW w:w="763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63"/>
                    <w:gridCol w:w="1701"/>
                    <w:gridCol w:w="1843"/>
                    <w:gridCol w:w="2126"/>
                  </w:tblGrid>
                  <w:tr w:rsidR="00D733CD" w:rsidRPr="00331CAA" w:rsidTr="003B5CA3">
                    <w:tc>
                      <w:tcPr>
                        <w:tcW w:w="1963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31CA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Адрес поставки 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31CA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Наименование продукции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31CA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Дата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поставки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31CA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Объем поставки</w:t>
                        </w:r>
                      </w:p>
                    </w:tc>
                  </w:tr>
                  <w:tr w:rsidR="00D733CD" w:rsidRPr="00331CAA" w:rsidTr="003B5CA3">
                    <w:tc>
                      <w:tcPr>
                        <w:tcW w:w="1963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B5CA3" w:rsidRPr="00331CAA" w:rsidTr="003B5CA3">
                    <w:tc>
                      <w:tcPr>
                        <w:tcW w:w="1963" w:type="dxa"/>
                      </w:tcPr>
                      <w:p w:rsidR="003B5CA3" w:rsidRPr="00331CAA" w:rsidRDefault="003B5CA3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3B5CA3" w:rsidRPr="00331CAA" w:rsidRDefault="003B5CA3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3B5CA3" w:rsidRPr="00331CAA" w:rsidRDefault="003B5CA3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3B5CA3" w:rsidRPr="00331CAA" w:rsidRDefault="003B5CA3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733CD" w:rsidRPr="00331CAA" w:rsidTr="003B5CA3">
                    <w:tc>
                      <w:tcPr>
                        <w:tcW w:w="1963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</w:tcPr>
                      <w:p w:rsidR="00D733CD" w:rsidRPr="00331CAA" w:rsidRDefault="00D733CD" w:rsidP="006D2E3B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733CD" w:rsidRPr="004C6209" w:rsidRDefault="00D733CD" w:rsidP="00D733CD">
                  <w:pPr>
                    <w:widowControl w:val="0"/>
                    <w:ind w:firstLine="1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02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Покупатель</w:t>
                  </w: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</w:t>
                  </w:r>
                  <w:r w:rsidRPr="004C620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Поставщик:</w:t>
                  </w:r>
                </w:p>
                <w:p w:rsidR="004C6209" w:rsidRPr="005C1028" w:rsidRDefault="00D733CD" w:rsidP="00E43945">
                  <w:pPr>
                    <w:widowControl w:val="0"/>
                    <w:ind w:firstLine="1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  <w:r w:rsidRPr="004C6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</w:t>
                  </w:r>
                  <w:r w:rsidRPr="004C62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М.П.</w:t>
                  </w:r>
                  <w:r w:rsidRPr="005C10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</w:t>
                  </w:r>
                </w:p>
              </w:tc>
              <w:tc>
                <w:tcPr>
                  <w:tcW w:w="46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1028" w:rsidRPr="005C1028" w:rsidRDefault="005C1028" w:rsidP="005C1028">
                  <w:pPr>
                    <w:widowControl w:val="0"/>
                    <w:ind w:firstLine="1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01A97" w:rsidRPr="001B0909" w:rsidRDefault="00F01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71C" w:rsidRPr="00184C50" w:rsidRDefault="0093071C" w:rsidP="00184C50">
      <w:pPr>
        <w:rPr>
          <w:rFonts w:ascii="Times New Roman" w:hAnsi="Times New Roman" w:cs="Times New Roman"/>
          <w:sz w:val="24"/>
          <w:szCs w:val="24"/>
        </w:rPr>
      </w:pPr>
    </w:p>
    <w:sectPr w:rsidR="0093071C" w:rsidRPr="00184C50" w:rsidSect="00E43945">
      <w:footerReference w:type="default" r:id="rId13"/>
      <w:pgSz w:w="11906" w:h="16838"/>
      <w:pgMar w:top="567" w:right="39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051" w:rsidRDefault="00E00051" w:rsidP="006F1DB4">
      <w:pPr>
        <w:spacing w:after="0" w:line="240" w:lineRule="auto"/>
      </w:pPr>
      <w:r>
        <w:separator/>
      </w:r>
    </w:p>
  </w:endnote>
  <w:endnote w:type="continuationSeparator" w:id="0">
    <w:p w:rsidR="00E00051" w:rsidRDefault="00E00051" w:rsidP="006F1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0097545"/>
      <w:docPartObj>
        <w:docPartGallery w:val="Page Numbers (Bottom of Page)"/>
        <w:docPartUnique/>
      </w:docPartObj>
    </w:sdtPr>
    <w:sdtEndPr/>
    <w:sdtContent>
      <w:p w:rsidR="00E00051" w:rsidRDefault="00E0005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8B9">
          <w:rPr>
            <w:noProof/>
          </w:rPr>
          <w:t>6</w:t>
        </w:r>
        <w:r>
          <w:fldChar w:fldCharType="end"/>
        </w:r>
      </w:p>
    </w:sdtContent>
  </w:sdt>
  <w:p w:rsidR="00E00051" w:rsidRDefault="00E0005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051" w:rsidRDefault="00E00051" w:rsidP="006F1DB4">
      <w:pPr>
        <w:spacing w:after="0" w:line="240" w:lineRule="auto"/>
      </w:pPr>
      <w:r>
        <w:separator/>
      </w:r>
    </w:p>
  </w:footnote>
  <w:footnote w:type="continuationSeparator" w:id="0">
    <w:p w:rsidR="00E00051" w:rsidRDefault="00E00051" w:rsidP="006F1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7525"/>
    <w:multiLevelType w:val="hybridMultilevel"/>
    <w:tmpl w:val="35985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B7E1C"/>
    <w:multiLevelType w:val="hybridMultilevel"/>
    <w:tmpl w:val="D79C2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35"/>
    <w:rsid w:val="00005ACF"/>
    <w:rsid w:val="00017094"/>
    <w:rsid w:val="00065BD3"/>
    <w:rsid w:val="0007384F"/>
    <w:rsid w:val="0007712D"/>
    <w:rsid w:val="00085CE8"/>
    <w:rsid w:val="00091DCA"/>
    <w:rsid w:val="000C42A4"/>
    <w:rsid w:val="000D70BD"/>
    <w:rsid w:val="000E1D50"/>
    <w:rsid w:val="00111224"/>
    <w:rsid w:val="00114A0F"/>
    <w:rsid w:val="00124370"/>
    <w:rsid w:val="00131296"/>
    <w:rsid w:val="0015324A"/>
    <w:rsid w:val="0015375C"/>
    <w:rsid w:val="0017646A"/>
    <w:rsid w:val="00184C50"/>
    <w:rsid w:val="001B0909"/>
    <w:rsid w:val="001B3223"/>
    <w:rsid w:val="001E1529"/>
    <w:rsid w:val="001E43DB"/>
    <w:rsid w:val="002042C7"/>
    <w:rsid w:val="002157F0"/>
    <w:rsid w:val="002216DA"/>
    <w:rsid w:val="00247501"/>
    <w:rsid w:val="00260AB8"/>
    <w:rsid w:val="00282C5A"/>
    <w:rsid w:val="002A4A6A"/>
    <w:rsid w:val="002C086E"/>
    <w:rsid w:val="002E57DC"/>
    <w:rsid w:val="00314663"/>
    <w:rsid w:val="0034197F"/>
    <w:rsid w:val="0035213A"/>
    <w:rsid w:val="00383899"/>
    <w:rsid w:val="00393731"/>
    <w:rsid w:val="003956CA"/>
    <w:rsid w:val="003B5CA3"/>
    <w:rsid w:val="003D6AD4"/>
    <w:rsid w:val="003E4BDF"/>
    <w:rsid w:val="003F09C5"/>
    <w:rsid w:val="00481268"/>
    <w:rsid w:val="00487EF8"/>
    <w:rsid w:val="004C00F0"/>
    <w:rsid w:val="004C6209"/>
    <w:rsid w:val="00510B35"/>
    <w:rsid w:val="005160D1"/>
    <w:rsid w:val="005171C9"/>
    <w:rsid w:val="0054137C"/>
    <w:rsid w:val="00541B08"/>
    <w:rsid w:val="00565D73"/>
    <w:rsid w:val="00567896"/>
    <w:rsid w:val="00576A0D"/>
    <w:rsid w:val="005946BF"/>
    <w:rsid w:val="005A103D"/>
    <w:rsid w:val="005C1028"/>
    <w:rsid w:val="005E0D42"/>
    <w:rsid w:val="005F2C09"/>
    <w:rsid w:val="00624466"/>
    <w:rsid w:val="00626A85"/>
    <w:rsid w:val="00666A35"/>
    <w:rsid w:val="00676795"/>
    <w:rsid w:val="0068737F"/>
    <w:rsid w:val="006963F5"/>
    <w:rsid w:val="006D2E3B"/>
    <w:rsid w:val="006E3F1A"/>
    <w:rsid w:val="006F1426"/>
    <w:rsid w:val="006F1DB4"/>
    <w:rsid w:val="00747693"/>
    <w:rsid w:val="00751D8D"/>
    <w:rsid w:val="007559E8"/>
    <w:rsid w:val="007A2C51"/>
    <w:rsid w:val="007D26EE"/>
    <w:rsid w:val="007F21C1"/>
    <w:rsid w:val="008152F0"/>
    <w:rsid w:val="008638AC"/>
    <w:rsid w:val="00896130"/>
    <w:rsid w:val="0092582E"/>
    <w:rsid w:val="00927B8B"/>
    <w:rsid w:val="0093071C"/>
    <w:rsid w:val="00960D7D"/>
    <w:rsid w:val="00977F69"/>
    <w:rsid w:val="009C0CF2"/>
    <w:rsid w:val="009F0F68"/>
    <w:rsid w:val="00A23CDF"/>
    <w:rsid w:val="00A26F99"/>
    <w:rsid w:val="00A34C93"/>
    <w:rsid w:val="00A42180"/>
    <w:rsid w:val="00A436A6"/>
    <w:rsid w:val="00A43E0D"/>
    <w:rsid w:val="00A7345D"/>
    <w:rsid w:val="00A74846"/>
    <w:rsid w:val="00A8487F"/>
    <w:rsid w:val="00A85E6C"/>
    <w:rsid w:val="00AC30BE"/>
    <w:rsid w:val="00AC7E58"/>
    <w:rsid w:val="00B0670F"/>
    <w:rsid w:val="00B46106"/>
    <w:rsid w:val="00B5265A"/>
    <w:rsid w:val="00B96B58"/>
    <w:rsid w:val="00BD5BE8"/>
    <w:rsid w:val="00BE67C7"/>
    <w:rsid w:val="00C127E9"/>
    <w:rsid w:val="00CA29AF"/>
    <w:rsid w:val="00CD1730"/>
    <w:rsid w:val="00CD2F46"/>
    <w:rsid w:val="00CD5A57"/>
    <w:rsid w:val="00CF3CEE"/>
    <w:rsid w:val="00D22F07"/>
    <w:rsid w:val="00D6321A"/>
    <w:rsid w:val="00D65E38"/>
    <w:rsid w:val="00D733CD"/>
    <w:rsid w:val="00D74ADC"/>
    <w:rsid w:val="00D809FF"/>
    <w:rsid w:val="00DB2DDF"/>
    <w:rsid w:val="00DC1D7F"/>
    <w:rsid w:val="00DC2E31"/>
    <w:rsid w:val="00DF2636"/>
    <w:rsid w:val="00E00051"/>
    <w:rsid w:val="00E34019"/>
    <w:rsid w:val="00E43945"/>
    <w:rsid w:val="00E832BE"/>
    <w:rsid w:val="00E84AC3"/>
    <w:rsid w:val="00EB681A"/>
    <w:rsid w:val="00ED5586"/>
    <w:rsid w:val="00EE18B9"/>
    <w:rsid w:val="00F01A97"/>
    <w:rsid w:val="00F36750"/>
    <w:rsid w:val="00F55065"/>
    <w:rsid w:val="00F67B95"/>
    <w:rsid w:val="00F964D5"/>
    <w:rsid w:val="00FA21F4"/>
    <w:rsid w:val="00FB0EAB"/>
    <w:rsid w:val="00FC72B8"/>
    <w:rsid w:val="00FD1EFA"/>
    <w:rsid w:val="00FD5D79"/>
    <w:rsid w:val="00FE2BB6"/>
    <w:rsid w:val="00FF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2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152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1E152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76A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F1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1DB4"/>
  </w:style>
  <w:style w:type="paragraph" w:styleId="aa">
    <w:name w:val="footer"/>
    <w:basedOn w:val="a"/>
    <w:link w:val="ab"/>
    <w:uiPriority w:val="99"/>
    <w:unhideWhenUsed/>
    <w:rsid w:val="006F1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1D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2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152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1E152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76A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F1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1DB4"/>
  </w:style>
  <w:style w:type="paragraph" w:styleId="aa">
    <w:name w:val="footer"/>
    <w:basedOn w:val="a"/>
    <w:link w:val="ab"/>
    <w:uiPriority w:val="99"/>
    <w:unhideWhenUsed/>
    <w:rsid w:val="006F1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1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kupki@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k23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pusz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kupki@copusz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A3B91-B7DC-42EF-A371-937F1229B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16</Pages>
  <Words>5821</Words>
  <Characters>33182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User40</cp:lastModifiedBy>
  <cp:revision>10</cp:revision>
  <cp:lastPrinted>2012-05-05T13:04:00Z</cp:lastPrinted>
  <dcterms:created xsi:type="dcterms:W3CDTF">2012-05-07T11:01:00Z</dcterms:created>
  <dcterms:modified xsi:type="dcterms:W3CDTF">2012-05-08T10:54:00Z</dcterms:modified>
</cp:coreProperties>
</file>